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BE" w:rsidRPr="00AE42FF" w:rsidRDefault="00AE42FF" w:rsidP="00AE42FF">
      <w:pPr>
        <w:pStyle w:val="Intestazione"/>
        <w:rPr>
          <w:rFonts w:ascii="Calibri" w:hAnsi="Calibri"/>
          <w:color w:val="0F243E"/>
          <w:sz w:val="16"/>
          <w:szCs w:val="16"/>
        </w:rPr>
      </w:pPr>
      <w:r>
        <w:t xml:space="preserve">         </w:t>
      </w:r>
    </w:p>
    <w:p w:rsidR="00A271BE" w:rsidRDefault="00A271BE" w:rsidP="00A271BE">
      <w:pPr>
        <w:jc w:val="center"/>
        <w:rPr>
          <w:rFonts w:ascii="Arial Black" w:hAnsi="Arial Black"/>
          <w:sz w:val="32"/>
          <w:szCs w:val="32"/>
        </w:rPr>
      </w:pPr>
    </w:p>
    <w:p w:rsidR="00A271BE" w:rsidRDefault="00A321FA" w:rsidP="00A271BE">
      <w:pPr>
        <w:jc w:val="center"/>
        <w:rPr>
          <w:rFonts w:ascii="Arial Black" w:hAnsi="Arial Black"/>
          <w:sz w:val="32"/>
          <w:szCs w:val="32"/>
        </w:rPr>
      </w:pPr>
      <w:r w:rsidRPr="00C30BF7">
        <w:rPr>
          <w:rFonts w:ascii="Arial Black" w:hAnsi="Arial Black"/>
          <w:sz w:val="32"/>
          <w:szCs w:val="32"/>
        </w:rPr>
        <w:t>Model</w:t>
      </w:r>
      <w:r w:rsidR="00C30BF7">
        <w:rPr>
          <w:rFonts w:ascii="Arial Black" w:hAnsi="Arial Black"/>
          <w:sz w:val="32"/>
          <w:szCs w:val="32"/>
        </w:rPr>
        <w:t xml:space="preserve">lo </w:t>
      </w:r>
    </w:p>
    <w:p w:rsidR="000473DA" w:rsidRPr="00C30BF7" w:rsidRDefault="00C30BF7" w:rsidP="00A321FA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Atto costitutivo</w:t>
      </w:r>
      <w:r w:rsidR="00781BE5">
        <w:rPr>
          <w:rFonts w:ascii="Arial Black" w:hAnsi="Arial Black"/>
          <w:sz w:val="32"/>
          <w:szCs w:val="32"/>
        </w:rPr>
        <w:t xml:space="preserve"> dell’</w:t>
      </w:r>
      <w:r w:rsidR="00A321FA" w:rsidRPr="00C30BF7">
        <w:rPr>
          <w:rFonts w:ascii="Arial Black" w:hAnsi="Arial Black"/>
          <w:sz w:val="32"/>
          <w:szCs w:val="32"/>
        </w:rPr>
        <w:t xml:space="preserve">Associazione </w:t>
      </w:r>
      <w:r w:rsidR="006844E1">
        <w:rPr>
          <w:rFonts w:ascii="Arial Black" w:hAnsi="Arial Black"/>
          <w:sz w:val="32"/>
          <w:szCs w:val="32"/>
        </w:rPr>
        <w:t>T</w:t>
      </w:r>
      <w:r w:rsidR="00A321FA" w:rsidRPr="00C30BF7">
        <w:rPr>
          <w:rFonts w:ascii="Arial Black" w:hAnsi="Arial Black"/>
          <w:sz w:val="32"/>
          <w:szCs w:val="32"/>
        </w:rPr>
        <w:t>emporanea di Impresa o di Scopo</w:t>
      </w:r>
    </w:p>
    <w:p w:rsidR="000473DA" w:rsidRPr="00A321FA" w:rsidRDefault="000473DA" w:rsidP="00A321FA">
      <w:pPr>
        <w:jc w:val="center"/>
        <w:rPr>
          <w:rFonts w:ascii="Arial Black" w:hAnsi="Arial Black"/>
          <w:sz w:val="24"/>
          <w:szCs w:val="24"/>
        </w:rPr>
      </w:pPr>
    </w:p>
    <w:p w:rsidR="000473DA" w:rsidRPr="00C30BF7" w:rsidRDefault="000473DA" w:rsidP="00A321FA">
      <w:pPr>
        <w:jc w:val="center"/>
        <w:rPr>
          <w:rFonts w:ascii="Arial Narrow" w:hAnsi="Arial Narrow"/>
          <w:sz w:val="24"/>
          <w:szCs w:val="24"/>
        </w:rPr>
      </w:pPr>
    </w:p>
    <w:p w:rsidR="000473DA" w:rsidRPr="00EC1255" w:rsidRDefault="00327248">
      <w:pPr>
        <w:rPr>
          <w:rFonts w:ascii="Arial Narrow" w:hAnsi="Arial Narrow"/>
        </w:rPr>
      </w:pPr>
      <w:r w:rsidRPr="00EC1255">
        <w:rPr>
          <w:rFonts w:ascii="Arial Narrow" w:hAnsi="Arial Narrow"/>
        </w:rPr>
        <w:t>I sottoscritti:</w:t>
      </w:r>
    </w:p>
    <w:p w:rsidR="000473DA" w:rsidRPr="00EC1255" w:rsidRDefault="000473DA">
      <w:pPr>
        <w:rPr>
          <w:rFonts w:ascii="Arial Narrow" w:hAnsi="Arial Narrow"/>
        </w:rPr>
      </w:pPr>
    </w:p>
    <w:p w:rsidR="000473DA" w:rsidRPr="00EC1255" w:rsidRDefault="000473DA">
      <w:pPr>
        <w:numPr>
          <w:ilvl w:val="0"/>
          <w:numId w:val="1"/>
        </w:numPr>
        <w:rPr>
          <w:rFonts w:ascii="Arial Narrow" w:hAnsi="Arial Narrow"/>
        </w:rPr>
      </w:pPr>
      <w:r w:rsidRPr="00EC1255">
        <w:rPr>
          <w:rFonts w:ascii="Arial Narrow" w:hAnsi="Arial Narrow"/>
        </w:rPr>
        <w:t>Capofila</w:t>
      </w:r>
      <w:r w:rsidR="00CF5D62" w:rsidRPr="00EC1255">
        <w:rPr>
          <w:rFonts w:ascii="Arial Narrow" w:hAnsi="Arial Narrow"/>
        </w:rPr>
        <w:t xml:space="preserve"> (Soggetto Gestore)</w:t>
      </w:r>
      <w:r w:rsidRPr="00EC1255">
        <w:rPr>
          <w:rFonts w:ascii="Arial Narrow" w:hAnsi="Arial Narrow"/>
        </w:rPr>
        <w:t>:</w:t>
      </w:r>
    </w:p>
    <w:p w:rsidR="000473DA" w:rsidRPr="00EC1255" w:rsidRDefault="000473DA">
      <w:pPr>
        <w:rPr>
          <w:rFonts w:ascii="Arial Narrow" w:hAnsi="Arial Narrow"/>
        </w:rPr>
      </w:pPr>
    </w:p>
    <w:p w:rsidR="000473DA" w:rsidRPr="00EC1255" w:rsidRDefault="000473DA">
      <w:pPr>
        <w:tabs>
          <w:tab w:val="left" w:pos="1134"/>
          <w:tab w:val="left" w:pos="4253"/>
          <w:tab w:val="left" w:pos="6379"/>
        </w:tabs>
        <w:ind w:left="284"/>
        <w:rPr>
          <w:rFonts w:ascii="Arial Narrow" w:hAnsi="Arial Narrow"/>
        </w:rPr>
      </w:pPr>
      <w:r w:rsidRPr="00EC1255">
        <w:rPr>
          <w:rFonts w:ascii="Arial Narrow" w:hAnsi="Arial Narrow"/>
        </w:rPr>
        <w:tab/>
      </w:r>
      <w:r w:rsidR="00F10A95" w:rsidRPr="00EC1255">
        <w:rPr>
          <w:rFonts w:ascii="Arial Narrow" w:hAnsi="Arial Narrow"/>
        </w:rPr>
        <w:t>[</w:t>
      </w:r>
      <w:r w:rsidRPr="00EC1255">
        <w:rPr>
          <w:rFonts w:ascii="Arial Narrow" w:hAnsi="Arial Narrow"/>
          <w:i/>
        </w:rPr>
        <w:t>nominativo legale rappresentante</w:t>
      </w:r>
      <w:r w:rsidR="00336A6D" w:rsidRPr="00EC1255">
        <w:rPr>
          <w:rFonts w:ascii="Arial Narrow" w:hAnsi="Arial Narrow"/>
          <w:i/>
        </w:rPr>
        <w:t xml:space="preserve"> e </w:t>
      </w:r>
      <w:proofErr w:type="spellStart"/>
      <w:r w:rsidR="00336A6D" w:rsidRPr="00EC1255">
        <w:rPr>
          <w:rFonts w:ascii="Arial Narrow" w:hAnsi="Arial Narrow"/>
          <w:i/>
        </w:rPr>
        <w:t>c.f.</w:t>
      </w:r>
      <w:proofErr w:type="spellEnd"/>
      <w:r w:rsidR="00336A6D" w:rsidRPr="00EC1255">
        <w:rPr>
          <w:rFonts w:ascii="Arial Narrow" w:hAnsi="Arial Narrow"/>
        </w:rPr>
        <w:t xml:space="preserve"> </w:t>
      </w:r>
      <w:r w:rsidRPr="00EC1255">
        <w:rPr>
          <w:rFonts w:ascii="Arial Narrow" w:hAnsi="Arial Narrow"/>
        </w:rPr>
        <w:t xml:space="preserve">] </w:t>
      </w:r>
      <w:r w:rsidRPr="00EC1255">
        <w:rPr>
          <w:rFonts w:ascii="Arial Narrow" w:hAnsi="Arial Narrow"/>
        </w:rPr>
        <w:tab/>
        <w:t>[</w:t>
      </w:r>
      <w:r w:rsidRPr="00EC1255">
        <w:rPr>
          <w:rFonts w:ascii="Arial Narrow" w:hAnsi="Arial Narrow"/>
          <w:i/>
        </w:rPr>
        <w:t>qualifica</w:t>
      </w:r>
      <w:r w:rsidRPr="00EC1255">
        <w:rPr>
          <w:rFonts w:ascii="Arial Narrow" w:hAnsi="Arial Narrow"/>
        </w:rPr>
        <w:t>]</w:t>
      </w:r>
      <w:r w:rsidR="00C30BF7" w:rsidRPr="00EC1255">
        <w:rPr>
          <w:rFonts w:ascii="Arial Narrow" w:hAnsi="Arial Narrow"/>
        </w:rPr>
        <w:t xml:space="preserve">             </w:t>
      </w:r>
      <w:r w:rsidRPr="00EC1255">
        <w:rPr>
          <w:rFonts w:ascii="Arial Narrow" w:hAnsi="Arial Narrow"/>
        </w:rPr>
        <w:t>[</w:t>
      </w:r>
      <w:r w:rsidRPr="00EC1255">
        <w:rPr>
          <w:rFonts w:ascii="Arial Narrow" w:hAnsi="Arial Narrow"/>
          <w:i/>
        </w:rPr>
        <w:t>denominazione ente</w:t>
      </w:r>
      <w:r w:rsidR="00C30BF7" w:rsidRPr="00EC1255">
        <w:rPr>
          <w:rFonts w:ascii="Arial Narrow" w:hAnsi="Arial Narrow"/>
          <w:i/>
        </w:rPr>
        <w:t>,</w:t>
      </w:r>
      <w:r w:rsidR="00CF5D62" w:rsidRPr="00EC1255">
        <w:rPr>
          <w:rFonts w:ascii="Arial Narrow" w:hAnsi="Arial Narrow"/>
          <w:i/>
        </w:rPr>
        <w:t xml:space="preserve"> </w:t>
      </w:r>
      <w:r w:rsidR="00336A6D" w:rsidRPr="00EC1255">
        <w:rPr>
          <w:rFonts w:ascii="Arial Narrow" w:hAnsi="Arial Narrow"/>
          <w:i/>
        </w:rPr>
        <w:t xml:space="preserve">indirizzo e </w:t>
      </w:r>
      <w:proofErr w:type="spellStart"/>
      <w:r w:rsidR="00336A6D" w:rsidRPr="00EC1255">
        <w:rPr>
          <w:rFonts w:ascii="Arial Narrow" w:hAnsi="Arial Narrow"/>
          <w:i/>
        </w:rPr>
        <w:t>c.f.</w:t>
      </w:r>
      <w:proofErr w:type="spellEnd"/>
      <w:r w:rsidRPr="00EC1255">
        <w:rPr>
          <w:rFonts w:ascii="Arial Narrow" w:hAnsi="Arial Narrow"/>
        </w:rPr>
        <w:t>]</w:t>
      </w:r>
    </w:p>
    <w:p w:rsidR="000473DA" w:rsidRPr="00EC1255" w:rsidRDefault="000473DA">
      <w:pPr>
        <w:rPr>
          <w:rFonts w:ascii="Arial Narrow" w:hAnsi="Arial Narrow"/>
        </w:rPr>
      </w:pPr>
    </w:p>
    <w:p w:rsidR="000473DA" w:rsidRPr="00EC1255" w:rsidRDefault="000473DA">
      <w:pPr>
        <w:ind w:left="284" w:hanging="284"/>
        <w:rPr>
          <w:rFonts w:ascii="Arial Narrow" w:hAnsi="Arial Narrow"/>
        </w:rPr>
      </w:pPr>
      <w:r w:rsidRPr="00EC1255">
        <w:rPr>
          <w:rFonts w:ascii="Arial Narrow" w:hAnsi="Arial Narrow"/>
        </w:rPr>
        <w:t>b.</w:t>
      </w:r>
      <w:r w:rsidRPr="00EC1255">
        <w:rPr>
          <w:rFonts w:ascii="Arial Narrow" w:hAnsi="Arial Narrow"/>
        </w:rPr>
        <w:tab/>
        <w:t>Membri</w:t>
      </w:r>
      <w:r w:rsidR="005E3100" w:rsidRPr="00EC1255">
        <w:rPr>
          <w:rFonts w:ascii="Arial Narrow" w:hAnsi="Arial Narrow"/>
        </w:rPr>
        <w:t xml:space="preserve"> mandanti</w:t>
      </w:r>
      <w:r w:rsidRPr="00EC1255">
        <w:rPr>
          <w:rFonts w:ascii="Arial Narrow" w:hAnsi="Arial Narrow"/>
        </w:rPr>
        <w:t>:</w:t>
      </w:r>
    </w:p>
    <w:p w:rsidR="000473DA" w:rsidRPr="00EC1255" w:rsidRDefault="000473DA">
      <w:pPr>
        <w:rPr>
          <w:rFonts w:ascii="Arial Narrow" w:hAnsi="Arial Narrow"/>
        </w:rPr>
      </w:pPr>
    </w:p>
    <w:p w:rsidR="000473DA" w:rsidRPr="00EC1255" w:rsidRDefault="000473DA">
      <w:pPr>
        <w:tabs>
          <w:tab w:val="left" w:pos="1134"/>
          <w:tab w:val="left" w:pos="4253"/>
          <w:tab w:val="left" w:pos="6379"/>
        </w:tabs>
        <w:ind w:left="284"/>
        <w:rPr>
          <w:rFonts w:ascii="Arial Narrow" w:hAnsi="Arial Narrow"/>
        </w:rPr>
      </w:pPr>
      <w:r w:rsidRPr="00EC1255">
        <w:rPr>
          <w:rFonts w:ascii="Arial Narrow" w:hAnsi="Arial Narrow"/>
        </w:rPr>
        <w:tab/>
      </w:r>
      <w:r w:rsidR="00C30BF7" w:rsidRPr="00EC1255">
        <w:rPr>
          <w:rFonts w:ascii="Arial Narrow" w:hAnsi="Arial Narrow"/>
        </w:rPr>
        <w:t>[</w:t>
      </w:r>
      <w:r w:rsidR="00336A6D" w:rsidRPr="00EC1255">
        <w:rPr>
          <w:rFonts w:ascii="Arial Narrow" w:hAnsi="Arial Narrow"/>
          <w:i/>
        </w:rPr>
        <w:t xml:space="preserve">nominativo legale rappresentante e </w:t>
      </w:r>
      <w:proofErr w:type="spellStart"/>
      <w:r w:rsidR="00336A6D" w:rsidRPr="00EC1255">
        <w:rPr>
          <w:rFonts w:ascii="Arial Narrow" w:hAnsi="Arial Narrow"/>
          <w:i/>
        </w:rPr>
        <w:t>c.f.</w:t>
      </w:r>
      <w:proofErr w:type="spellEnd"/>
      <w:r w:rsidR="00336A6D" w:rsidRPr="00EC1255">
        <w:rPr>
          <w:rFonts w:ascii="Arial Narrow" w:hAnsi="Arial Narrow"/>
        </w:rPr>
        <w:t xml:space="preserve"> ]</w:t>
      </w:r>
      <w:r w:rsidRPr="00EC1255">
        <w:rPr>
          <w:rFonts w:ascii="Arial Narrow" w:hAnsi="Arial Narrow"/>
        </w:rPr>
        <w:tab/>
        <w:t>[</w:t>
      </w:r>
      <w:r w:rsidRPr="00EC1255">
        <w:rPr>
          <w:rFonts w:ascii="Arial Narrow" w:hAnsi="Arial Narrow"/>
          <w:i/>
        </w:rPr>
        <w:t>qualifica</w:t>
      </w:r>
      <w:r w:rsidRPr="00EC1255">
        <w:rPr>
          <w:rFonts w:ascii="Arial Narrow" w:hAnsi="Arial Narrow"/>
        </w:rPr>
        <w:t>]</w:t>
      </w:r>
      <w:r w:rsidR="00C30BF7" w:rsidRPr="00EC1255">
        <w:rPr>
          <w:rFonts w:ascii="Arial Narrow" w:hAnsi="Arial Narrow"/>
        </w:rPr>
        <w:t xml:space="preserve">            </w:t>
      </w:r>
      <w:r w:rsidRPr="00EC1255">
        <w:rPr>
          <w:rFonts w:ascii="Arial Narrow" w:hAnsi="Arial Narrow"/>
        </w:rPr>
        <w:t>[</w:t>
      </w:r>
      <w:r w:rsidR="00336A6D" w:rsidRPr="00EC1255">
        <w:rPr>
          <w:rFonts w:ascii="Arial Narrow" w:hAnsi="Arial Narrow"/>
          <w:i/>
        </w:rPr>
        <w:t xml:space="preserve">denominazione ente, indirizzo e </w:t>
      </w:r>
      <w:proofErr w:type="spellStart"/>
      <w:r w:rsidR="00336A6D" w:rsidRPr="00EC1255">
        <w:rPr>
          <w:rFonts w:ascii="Arial Narrow" w:hAnsi="Arial Narrow"/>
          <w:i/>
        </w:rPr>
        <w:t>c.f.</w:t>
      </w:r>
      <w:proofErr w:type="spellEnd"/>
      <w:r w:rsidR="00336A6D" w:rsidRPr="00EC1255">
        <w:rPr>
          <w:rFonts w:ascii="Arial Narrow" w:hAnsi="Arial Narrow"/>
        </w:rPr>
        <w:t>]</w:t>
      </w:r>
    </w:p>
    <w:p w:rsidR="000473DA" w:rsidRPr="00EC1255" w:rsidRDefault="000473DA" w:rsidP="00336A6D">
      <w:pPr>
        <w:tabs>
          <w:tab w:val="left" w:pos="1134"/>
          <w:tab w:val="left" w:pos="4253"/>
          <w:tab w:val="left" w:pos="6379"/>
        </w:tabs>
        <w:ind w:left="284"/>
        <w:rPr>
          <w:rFonts w:ascii="Arial Narrow" w:hAnsi="Arial Narrow"/>
        </w:rPr>
      </w:pPr>
      <w:r w:rsidRPr="00EC1255">
        <w:rPr>
          <w:rFonts w:ascii="Arial Narrow" w:hAnsi="Arial Narrow"/>
        </w:rPr>
        <w:tab/>
      </w:r>
      <w:r w:rsidR="00C30BF7" w:rsidRPr="00EC1255">
        <w:rPr>
          <w:rFonts w:ascii="Arial Narrow" w:hAnsi="Arial Narrow"/>
        </w:rPr>
        <w:t>[</w:t>
      </w:r>
      <w:r w:rsidR="00336A6D" w:rsidRPr="00EC1255">
        <w:rPr>
          <w:rFonts w:ascii="Arial Narrow" w:hAnsi="Arial Narrow"/>
          <w:i/>
        </w:rPr>
        <w:t xml:space="preserve">nominativo legale rappresentante e </w:t>
      </w:r>
      <w:proofErr w:type="spellStart"/>
      <w:r w:rsidR="00336A6D" w:rsidRPr="00EC1255">
        <w:rPr>
          <w:rFonts w:ascii="Arial Narrow" w:hAnsi="Arial Narrow"/>
          <w:i/>
        </w:rPr>
        <w:t>c.f.</w:t>
      </w:r>
      <w:proofErr w:type="spellEnd"/>
      <w:r w:rsidR="00336A6D" w:rsidRPr="00EC1255">
        <w:rPr>
          <w:rFonts w:ascii="Arial Narrow" w:hAnsi="Arial Narrow"/>
        </w:rPr>
        <w:t xml:space="preserve"> ]</w:t>
      </w:r>
      <w:r w:rsidRPr="00EC1255">
        <w:rPr>
          <w:rFonts w:ascii="Arial Narrow" w:hAnsi="Arial Narrow"/>
        </w:rPr>
        <w:tab/>
        <w:t>[</w:t>
      </w:r>
      <w:r w:rsidRPr="00EC1255">
        <w:rPr>
          <w:rFonts w:ascii="Arial Narrow" w:hAnsi="Arial Narrow"/>
          <w:i/>
        </w:rPr>
        <w:t>qualifica</w:t>
      </w:r>
      <w:r w:rsidRPr="00EC1255">
        <w:rPr>
          <w:rFonts w:ascii="Arial Narrow" w:hAnsi="Arial Narrow"/>
        </w:rPr>
        <w:t>]</w:t>
      </w:r>
      <w:r w:rsidR="00C30BF7" w:rsidRPr="00EC1255">
        <w:rPr>
          <w:rFonts w:ascii="Arial Narrow" w:hAnsi="Arial Narrow"/>
        </w:rPr>
        <w:t xml:space="preserve">            [</w:t>
      </w:r>
      <w:r w:rsidR="00336A6D" w:rsidRPr="00EC1255">
        <w:rPr>
          <w:rFonts w:ascii="Arial Narrow" w:hAnsi="Arial Narrow"/>
          <w:i/>
        </w:rPr>
        <w:t xml:space="preserve">denominazione ente, indirizzo e </w:t>
      </w:r>
      <w:proofErr w:type="spellStart"/>
      <w:r w:rsidR="00336A6D" w:rsidRPr="00EC1255">
        <w:rPr>
          <w:rFonts w:ascii="Arial Narrow" w:hAnsi="Arial Narrow"/>
          <w:i/>
        </w:rPr>
        <w:t>c.f.</w:t>
      </w:r>
      <w:proofErr w:type="spellEnd"/>
      <w:r w:rsidR="00336A6D" w:rsidRPr="00EC1255">
        <w:rPr>
          <w:rFonts w:ascii="Arial Narrow" w:hAnsi="Arial Narrow"/>
        </w:rPr>
        <w:t>]</w:t>
      </w:r>
      <w:r w:rsidRPr="00EC1255">
        <w:rPr>
          <w:rFonts w:ascii="Arial Narrow" w:hAnsi="Arial Narrow"/>
        </w:rPr>
        <w:tab/>
      </w:r>
      <w:r w:rsidR="00C30BF7" w:rsidRPr="00EC1255">
        <w:rPr>
          <w:rFonts w:ascii="Arial Narrow" w:hAnsi="Arial Narrow"/>
        </w:rPr>
        <w:t>[</w:t>
      </w:r>
      <w:r w:rsidR="00336A6D" w:rsidRPr="00EC1255">
        <w:rPr>
          <w:rFonts w:ascii="Arial Narrow" w:hAnsi="Arial Narrow"/>
          <w:i/>
        </w:rPr>
        <w:t xml:space="preserve">nominativo legale rappresentante e </w:t>
      </w:r>
      <w:proofErr w:type="spellStart"/>
      <w:r w:rsidR="00336A6D" w:rsidRPr="00EC1255">
        <w:rPr>
          <w:rFonts w:ascii="Arial Narrow" w:hAnsi="Arial Narrow"/>
          <w:i/>
        </w:rPr>
        <w:t>c.f.</w:t>
      </w:r>
      <w:proofErr w:type="spellEnd"/>
      <w:r w:rsidR="00336A6D" w:rsidRPr="00EC1255">
        <w:rPr>
          <w:rFonts w:ascii="Arial Narrow" w:hAnsi="Arial Narrow"/>
        </w:rPr>
        <w:t xml:space="preserve"> ]</w:t>
      </w:r>
      <w:r w:rsidRPr="00EC1255">
        <w:rPr>
          <w:rFonts w:ascii="Arial Narrow" w:hAnsi="Arial Narrow"/>
        </w:rPr>
        <w:tab/>
        <w:t>[</w:t>
      </w:r>
      <w:r w:rsidRPr="00EC1255">
        <w:rPr>
          <w:rFonts w:ascii="Arial Narrow" w:hAnsi="Arial Narrow"/>
          <w:i/>
        </w:rPr>
        <w:t>qualifica</w:t>
      </w:r>
      <w:r w:rsidRPr="00EC1255">
        <w:rPr>
          <w:rFonts w:ascii="Arial Narrow" w:hAnsi="Arial Narrow"/>
        </w:rPr>
        <w:t>]</w:t>
      </w:r>
      <w:r w:rsidR="00C30BF7" w:rsidRPr="00EC1255">
        <w:rPr>
          <w:rFonts w:ascii="Arial Narrow" w:hAnsi="Arial Narrow"/>
        </w:rPr>
        <w:t xml:space="preserve">            </w:t>
      </w:r>
      <w:r w:rsidRPr="00EC1255">
        <w:rPr>
          <w:rFonts w:ascii="Arial Narrow" w:hAnsi="Arial Narrow"/>
        </w:rPr>
        <w:t>[</w:t>
      </w:r>
      <w:r w:rsidR="00336A6D" w:rsidRPr="00EC1255">
        <w:rPr>
          <w:rFonts w:ascii="Arial Narrow" w:hAnsi="Arial Narrow"/>
          <w:i/>
        </w:rPr>
        <w:t xml:space="preserve">denominazione ente, indirizzo e </w:t>
      </w:r>
      <w:proofErr w:type="spellStart"/>
      <w:r w:rsidR="00336A6D" w:rsidRPr="00EC1255">
        <w:rPr>
          <w:rFonts w:ascii="Arial Narrow" w:hAnsi="Arial Narrow"/>
          <w:i/>
        </w:rPr>
        <w:t>c.f.</w:t>
      </w:r>
      <w:proofErr w:type="spellEnd"/>
      <w:r w:rsidR="00336A6D" w:rsidRPr="00EC1255">
        <w:rPr>
          <w:rFonts w:ascii="Arial Narrow" w:hAnsi="Arial Narrow"/>
        </w:rPr>
        <w:t>]</w:t>
      </w:r>
    </w:p>
    <w:p w:rsidR="000473DA" w:rsidRPr="00EC1255" w:rsidRDefault="000473DA">
      <w:pPr>
        <w:rPr>
          <w:rFonts w:ascii="Arial Narrow" w:hAnsi="Arial Narrow"/>
        </w:rPr>
      </w:pPr>
    </w:p>
    <w:p w:rsidR="000473DA" w:rsidRPr="00EC1255" w:rsidRDefault="000473DA">
      <w:pPr>
        <w:pStyle w:val="Titolo2"/>
        <w:rPr>
          <w:bCs w:val="0"/>
          <w:sz w:val="20"/>
        </w:rPr>
      </w:pPr>
      <w:r w:rsidRPr="00EC1255">
        <w:rPr>
          <w:bCs w:val="0"/>
          <w:sz w:val="20"/>
        </w:rPr>
        <w:t>PREMESSO</w:t>
      </w:r>
    </w:p>
    <w:p w:rsidR="000473DA" w:rsidRPr="00C30BF7" w:rsidRDefault="000473DA">
      <w:pPr>
        <w:rPr>
          <w:rFonts w:ascii="Arial Narrow" w:hAnsi="Arial Narrow"/>
          <w:sz w:val="18"/>
        </w:rPr>
      </w:pPr>
    </w:p>
    <w:p w:rsidR="000473DA" w:rsidRPr="00CF5D62" w:rsidRDefault="00CF5D62" w:rsidP="00CF5D62">
      <w:pPr>
        <w:pStyle w:val="Corpodeltesto2"/>
        <w:numPr>
          <w:ilvl w:val="0"/>
          <w:numId w:val="38"/>
        </w:numPr>
        <w:rPr>
          <w:sz w:val="20"/>
        </w:rPr>
      </w:pPr>
      <w:r w:rsidRPr="001E7185">
        <w:rPr>
          <w:sz w:val="20"/>
        </w:rPr>
        <w:t xml:space="preserve">che </w:t>
      </w:r>
      <w:r w:rsidR="00FE2CAE" w:rsidRPr="001E7185">
        <w:rPr>
          <w:sz w:val="20"/>
        </w:rPr>
        <w:t>il Fondo Formazienda</w:t>
      </w:r>
      <w:r w:rsidR="00EC1255">
        <w:rPr>
          <w:sz w:val="20"/>
        </w:rPr>
        <w:t>,</w:t>
      </w:r>
      <w:r w:rsidR="00FE2CAE" w:rsidRPr="001E7185">
        <w:rPr>
          <w:sz w:val="20"/>
        </w:rPr>
        <w:t xml:space="preserve"> </w:t>
      </w:r>
      <w:r w:rsidRPr="001E7185">
        <w:rPr>
          <w:sz w:val="20"/>
        </w:rPr>
        <w:t xml:space="preserve">con delibera del Consiglio di Amministrazione del </w:t>
      </w:r>
      <w:r w:rsidR="00F8612E">
        <w:rPr>
          <w:sz w:val="20"/>
        </w:rPr>
        <w:t>06 settembre 2017</w:t>
      </w:r>
      <w:r w:rsidR="00EC1255">
        <w:rPr>
          <w:sz w:val="20"/>
        </w:rPr>
        <w:t>,</w:t>
      </w:r>
      <w:r w:rsidRPr="001E7185">
        <w:rPr>
          <w:sz w:val="20"/>
        </w:rPr>
        <w:t xml:space="preserve"> ha approvato </w:t>
      </w:r>
      <w:r w:rsidR="00F8612E">
        <w:rPr>
          <w:sz w:val="20"/>
        </w:rPr>
        <w:t>il testo dell’</w:t>
      </w:r>
      <w:r w:rsidR="00B37155">
        <w:rPr>
          <w:sz w:val="20"/>
        </w:rPr>
        <w:t xml:space="preserve">Avviso n. </w:t>
      </w:r>
      <w:r w:rsidR="00B37155" w:rsidRPr="00911532">
        <w:rPr>
          <w:sz w:val="20"/>
        </w:rPr>
        <w:t>1</w:t>
      </w:r>
      <w:r w:rsidRPr="00911532">
        <w:rPr>
          <w:sz w:val="20"/>
        </w:rPr>
        <w:t>/201</w:t>
      </w:r>
      <w:r w:rsidR="00676AFE" w:rsidRPr="00911532">
        <w:rPr>
          <w:sz w:val="20"/>
        </w:rPr>
        <w:t>7</w:t>
      </w:r>
      <w:r w:rsidR="00F8612E">
        <w:rPr>
          <w:sz w:val="20"/>
        </w:rPr>
        <w:t xml:space="preserve"> e relative modalità gestionali;</w:t>
      </w:r>
    </w:p>
    <w:p w:rsidR="000473DA" w:rsidRPr="00CF5D62" w:rsidRDefault="000473DA">
      <w:pPr>
        <w:tabs>
          <w:tab w:val="left" w:leader="dot" w:pos="7513"/>
        </w:tabs>
        <w:jc w:val="both"/>
        <w:rPr>
          <w:rFonts w:ascii="Arial Narrow" w:hAnsi="Arial Narrow"/>
          <w:sz w:val="22"/>
        </w:rPr>
      </w:pPr>
    </w:p>
    <w:p w:rsidR="000473DA" w:rsidRPr="00C30BF7" w:rsidRDefault="000473DA" w:rsidP="00CF5D62">
      <w:pPr>
        <w:pStyle w:val="Corpodeltesto2"/>
        <w:numPr>
          <w:ilvl w:val="0"/>
          <w:numId w:val="38"/>
        </w:numPr>
        <w:rPr>
          <w:sz w:val="20"/>
        </w:rPr>
      </w:pPr>
      <w:r w:rsidRPr="00C30BF7">
        <w:rPr>
          <w:sz w:val="20"/>
        </w:rPr>
        <w:t>che, a seguito dell’approvazione</w:t>
      </w:r>
      <w:r w:rsidR="00F8612E">
        <w:rPr>
          <w:sz w:val="20"/>
        </w:rPr>
        <w:t>,</w:t>
      </w:r>
      <w:r w:rsidRPr="00C30BF7">
        <w:rPr>
          <w:sz w:val="20"/>
        </w:rPr>
        <w:t xml:space="preserve"> </w:t>
      </w:r>
      <w:r w:rsidR="00F8612E">
        <w:rPr>
          <w:sz w:val="20"/>
        </w:rPr>
        <w:t>il testo dell’Avviso è stato pubblicato sul sito del Fondo Formazienda in data 11 settembre 2017</w:t>
      </w:r>
      <w:r w:rsidRPr="00C30BF7">
        <w:rPr>
          <w:sz w:val="20"/>
        </w:rPr>
        <w:t>;</w:t>
      </w:r>
    </w:p>
    <w:p w:rsidR="000473DA" w:rsidRPr="00C30BF7" w:rsidRDefault="000473DA">
      <w:pPr>
        <w:jc w:val="both"/>
        <w:rPr>
          <w:rFonts w:ascii="Arial Narrow" w:hAnsi="Arial Narrow"/>
        </w:rPr>
      </w:pPr>
    </w:p>
    <w:p w:rsidR="000473DA" w:rsidRPr="00CF5D62" w:rsidRDefault="00F8612E" w:rsidP="00CF5D62">
      <w:pPr>
        <w:pStyle w:val="Paragrafoelenco"/>
        <w:numPr>
          <w:ilvl w:val="0"/>
          <w:numId w:val="3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che per la candidatura del Progetto Quadro</w:t>
      </w:r>
      <w:r w:rsidR="00EC1255">
        <w:rPr>
          <w:rFonts w:ascii="Arial Narrow" w:hAnsi="Arial Narrow"/>
        </w:rPr>
        <w:t>,</w:t>
      </w:r>
      <w:r w:rsidR="000473DA" w:rsidRPr="00CF5D62">
        <w:rPr>
          <w:rFonts w:ascii="Arial Narrow" w:hAnsi="Arial Narrow"/>
        </w:rPr>
        <w:t xml:space="preserve"> si sono impegnati a raggrupparsi in Associazione Temporanea di</w:t>
      </w:r>
      <w:r w:rsidR="0027039D" w:rsidRPr="00CF5D62">
        <w:rPr>
          <w:rFonts w:ascii="Arial Narrow" w:hAnsi="Arial Narrow"/>
        </w:rPr>
        <w:t xml:space="preserve"> Impresa o di</w:t>
      </w:r>
      <w:r w:rsidR="000473DA" w:rsidRPr="00CF5D62">
        <w:rPr>
          <w:rFonts w:ascii="Arial Narrow" w:hAnsi="Arial Narrow"/>
        </w:rPr>
        <w:t xml:space="preserve"> Scopo</w:t>
      </w:r>
      <w:r w:rsidR="00CF5D62">
        <w:rPr>
          <w:rFonts w:ascii="Arial Narrow" w:hAnsi="Arial Narrow"/>
        </w:rPr>
        <w:t>.</w:t>
      </w:r>
    </w:p>
    <w:p w:rsidR="000473DA" w:rsidRPr="00C30BF7" w:rsidRDefault="000473DA">
      <w:pPr>
        <w:jc w:val="both"/>
        <w:rPr>
          <w:rFonts w:ascii="Arial Narrow" w:hAnsi="Arial Narrow"/>
        </w:rPr>
      </w:pPr>
    </w:p>
    <w:p w:rsidR="000473DA" w:rsidRPr="0027039D" w:rsidRDefault="000473DA">
      <w:pPr>
        <w:pStyle w:val="Titolo2"/>
        <w:rPr>
          <w:bCs w:val="0"/>
          <w:sz w:val="20"/>
        </w:rPr>
      </w:pPr>
      <w:r w:rsidRPr="0027039D">
        <w:rPr>
          <w:bCs w:val="0"/>
          <w:sz w:val="20"/>
        </w:rPr>
        <w:t>DICHIARANO</w:t>
      </w:r>
    </w:p>
    <w:p w:rsidR="000473DA" w:rsidRPr="00C30BF7" w:rsidRDefault="005A2126">
      <w:pPr>
        <w:spacing w:before="120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di riunirsi in Associazione Temporanea di</w:t>
      </w:r>
      <w:r w:rsidR="0027039D">
        <w:rPr>
          <w:rFonts w:ascii="Arial Narrow" w:hAnsi="Arial Narrow"/>
        </w:rPr>
        <w:t xml:space="preserve"> Impresa o di</w:t>
      </w:r>
      <w:r w:rsidRPr="00C30BF7">
        <w:rPr>
          <w:rFonts w:ascii="Arial Narrow" w:hAnsi="Arial Narrow"/>
        </w:rPr>
        <w:t xml:space="preserve"> S</w:t>
      </w:r>
      <w:r w:rsidR="000473DA" w:rsidRPr="00C30BF7">
        <w:rPr>
          <w:rFonts w:ascii="Arial Narrow" w:hAnsi="Arial Narrow"/>
        </w:rPr>
        <w:t>copo per lo svolgimento d</w:t>
      </w:r>
      <w:r w:rsidR="00A321FA" w:rsidRPr="00C30BF7">
        <w:rPr>
          <w:rFonts w:ascii="Arial Narrow" w:hAnsi="Arial Narrow"/>
        </w:rPr>
        <w:t xml:space="preserve">elle attività di cui al </w:t>
      </w:r>
      <w:r w:rsidR="008B341F" w:rsidRPr="008B341F">
        <w:rPr>
          <w:rFonts w:ascii="Arial Narrow" w:hAnsi="Arial Narrow"/>
        </w:rPr>
        <w:t>Progetto Quadro</w:t>
      </w:r>
      <w:r w:rsidR="000473DA" w:rsidRPr="00C30BF7">
        <w:rPr>
          <w:rFonts w:ascii="Arial Narrow" w:hAnsi="Arial Narrow"/>
        </w:rPr>
        <w:t xml:space="preserve"> </w:t>
      </w:r>
      <w:r w:rsidR="00F8612E">
        <w:rPr>
          <w:rFonts w:ascii="Arial Narrow" w:hAnsi="Arial Narrow"/>
        </w:rPr>
        <w:t>che sarà candidato</w:t>
      </w:r>
      <w:r w:rsidR="000473DA" w:rsidRPr="00C30BF7">
        <w:rPr>
          <w:rFonts w:ascii="Arial Narrow" w:hAnsi="Arial Narrow"/>
        </w:rPr>
        <w:t>.</w:t>
      </w:r>
    </w:p>
    <w:p w:rsidR="000473DA" w:rsidRPr="00C30BF7" w:rsidRDefault="00CF5D62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di c</w:t>
      </w:r>
      <w:r w:rsidR="000473DA" w:rsidRPr="00C30BF7">
        <w:rPr>
          <w:rFonts w:ascii="Arial Narrow" w:hAnsi="Arial Narrow"/>
        </w:rPr>
        <w:t>onferi</w:t>
      </w:r>
      <w:r>
        <w:rPr>
          <w:rFonts w:ascii="Arial Narrow" w:hAnsi="Arial Narrow"/>
        </w:rPr>
        <w:t>re</w:t>
      </w:r>
      <w:r w:rsidR="000473DA" w:rsidRPr="00C30BF7">
        <w:rPr>
          <w:rFonts w:ascii="Arial Narrow" w:hAnsi="Arial Narrow"/>
        </w:rPr>
        <w:t xml:space="preserve"> mandato collettivo speciale gratuito e irrevocabile, con obbligo di rendiconto e con rappresentanza esclusiva e </w:t>
      </w:r>
      <w:r w:rsidR="000473DA" w:rsidRPr="00575257">
        <w:rPr>
          <w:rFonts w:ascii="Arial Narrow" w:hAnsi="Arial Narrow"/>
        </w:rPr>
        <w:t>processuale</w:t>
      </w:r>
      <w:r w:rsidR="00AF7F5F" w:rsidRPr="00575257">
        <w:rPr>
          <w:rFonts w:ascii="Arial Narrow" w:hAnsi="Arial Narrow"/>
        </w:rPr>
        <w:t xml:space="preserve"> e procura all’incasso</w:t>
      </w:r>
      <w:r w:rsidR="000473DA" w:rsidRPr="00C30BF7">
        <w:rPr>
          <w:rFonts w:ascii="Arial Narrow" w:hAnsi="Arial Narrow"/>
        </w:rPr>
        <w:t xml:space="preserve"> a </w:t>
      </w:r>
      <w:r>
        <w:rPr>
          <w:rFonts w:ascii="Arial Narrow" w:hAnsi="Arial Narrow"/>
          <w:sz w:val="18"/>
        </w:rPr>
        <w:t>__________________________</w:t>
      </w:r>
      <w:r w:rsidRPr="00CF5D62">
        <w:rPr>
          <w:rFonts w:ascii="Arial Narrow" w:hAnsi="Arial Narrow"/>
          <w:sz w:val="18"/>
        </w:rPr>
        <w:t xml:space="preserve"> </w:t>
      </w:r>
      <w:r w:rsidR="000473DA" w:rsidRPr="00CF5D62">
        <w:rPr>
          <w:rFonts w:ascii="Arial Narrow" w:hAnsi="Arial Narrow"/>
          <w:sz w:val="18"/>
        </w:rPr>
        <w:t>[inserire soggetto capofila]</w:t>
      </w:r>
      <w:r w:rsidR="000473DA" w:rsidRPr="00CF5D62">
        <w:rPr>
          <w:rFonts w:ascii="Arial Narrow" w:hAnsi="Arial Narrow"/>
        </w:rPr>
        <w:t>,</w:t>
      </w:r>
      <w:r w:rsidR="000473DA" w:rsidRPr="00C30BF7">
        <w:rPr>
          <w:rFonts w:ascii="Arial Narrow" w:hAnsi="Arial Narrow"/>
        </w:rPr>
        <w:t xml:space="preserve"> e per essa a </w:t>
      </w:r>
      <w:r w:rsidR="00041D28">
        <w:rPr>
          <w:rFonts w:ascii="Arial Narrow" w:hAnsi="Arial Narrow"/>
          <w:sz w:val="18"/>
        </w:rPr>
        <w:t>_________________________</w:t>
      </w:r>
      <w:r w:rsidR="00041D28" w:rsidRPr="00D5464E">
        <w:rPr>
          <w:rFonts w:ascii="Arial Narrow" w:hAnsi="Arial Narrow"/>
          <w:sz w:val="18"/>
        </w:rPr>
        <w:t xml:space="preserve"> </w:t>
      </w:r>
      <w:r w:rsidR="000473DA" w:rsidRPr="00D5464E">
        <w:rPr>
          <w:rFonts w:ascii="Arial Narrow" w:hAnsi="Arial Narrow"/>
          <w:sz w:val="18"/>
        </w:rPr>
        <w:t>[inserire nominativo legale rappresentante del capofila]</w:t>
      </w:r>
      <w:r w:rsidR="000473DA" w:rsidRPr="00C30BF7">
        <w:rPr>
          <w:rFonts w:ascii="Arial Narrow" w:hAnsi="Arial Narrow"/>
        </w:rPr>
        <w:t>, suo rappresentante legale pro-tempore, il quale in forza della presente procura:</w:t>
      </w:r>
    </w:p>
    <w:p w:rsidR="000473DA" w:rsidRPr="00C30BF7" w:rsidRDefault="000473DA">
      <w:pPr>
        <w:ind w:left="567" w:hanging="284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a.</w:t>
      </w:r>
      <w:r w:rsidRPr="00C30BF7">
        <w:rPr>
          <w:rFonts w:ascii="Arial Narrow" w:hAnsi="Arial Narrow"/>
        </w:rPr>
        <w:tab/>
        <w:t xml:space="preserve">è autorizzato a stipulare, in nome e per conto di </w:t>
      </w:r>
      <w:r w:rsidR="00D5464E">
        <w:rPr>
          <w:rFonts w:ascii="Arial Narrow" w:hAnsi="Arial Narrow"/>
          <w:sz w:val="18"/>
        </w:rPr>
        <w:t>__________________________</w:t>
      </w:r>
      <w:r w:rsidR="00D5464E" w:rsidRPr="00D5464E">
        <w:rPr>
          <w:rFonts w:ascii="Arial Narrow" w:hAnsi="Arial Narrow"/>
          <w:sz w:val="18"/>
        </w:rPr>
        <w:t xml:space="preserve"> </w:t>
      </w:r>
      <w:r w:rsidRPr="00D5464E">
        <w:rPr>
          <w:rFonts w:ascii="Arial Narrow" w:hAnsi="Arial Narrow"/>
          <w:sz w:val="18"/>
        </w:rPr>
        <w:t xml:space="preserve">[inserire soggetto capofila] </w:t>
      </w:r>
      <w:r w:rsidRPr="00C30BF7">
        <w:rPr>
          <w:rFonts w:ascii="Arial Narrow" w:hAnsi="Arial Narrow"/>
        </w:rPr>
        <w:t xml:space="preserve">nonché </w:t>
      </w:r>
      <w:r w:rsidRPr="00D5464E">
        <w:rPr>
          <w:rFonts w:ascii="Arial Narrow" w:hAnsi="Arial Narrow"/>
        </w:rPr>
        <w:t xml:space="preserve">di </w:t>
      </w:r>
      <w:r w:rsidR="00D5464E" w:rsidRPr="00D5464E">
        <w:rPr>
          <w:rFonts w:ascii="Arial Narrow" w:hAnsi="Arial Narrow"/>
        </w:rPr>
        <w:t>__________________________</w:t>
      </w:r>
      <w:r w:rsidR="00D5464E" w:rsidRPr="00D5464E">
        <w:rPr>
          <w:rFonts w:ascii="Arial Narrow" w:hAnsi="Arial Narrow"/>
          <w:sz w:val="18"/>
        </w:rPr>
        <w:t xml:space="preserve"> </w:t>
      </w:r>
      <w:r w:rsidRPr="00D5464E">
        <w:rPr>
          <w:rFonts w:ascii="Arial Narrow" w:hAnsi="Arial Narrow"/>
          <w:sz w:val="18"/>
        </w:rPr>
        <w:t>[inserire soggetti membri]</w:t>
      </w:r>
      <w:r w:rsidRPr="00C30BF7">
        <w:rPr>
          <w:rFonts w:ascii="Arial Narrow" w:hAnsi="Arial Narrow"/>
        </w:rPr>
        <w:t xml:space="preserve">, con ogni più ampio potere e con promessa di rato e valido fin da ora, tutti gli atti consequenziali connessi alla realizzazione del </w:t>
      </w:r>
      <w:r w:rsidR="008B341F" w:rsidRPr="008B341F">
        <w:rPr>
          <w:rFonts w:ascii="Arial Narrow" w:hAnsi="Arial Narrow"/>
        </w:rPr>
        <w:t>Progetto Quadro</w:t>
      </w:r>
      <w:r w:rsidR="008B341F" w:rsidRPr="00C30BF7">
        <w:rPr>
          <w:rFonts w:ascii="Arial Narrow" w:hAnsi="Arial Narrow"/>
        </w:rPr>
        <w:t xml:space="preserve"> </w:t>
      </w:r>
      <w:r w:rsidR="00F8612E">
        <w:rPr>
          <w:rFonts w:ascii="Arial Narrow" w:hAnsi="Arial Narrow"/>
        </w:rPr>
        <w:t>candidato</w:t>
      </w:r>
      <w:r w:rsidRPr="00C30BF7">
        <w:rPr>
          <w:rFonts w:ascii="Arial Narrow" w:hAnsi="Arial Narrow"/>
        </w:rPr>
        <w:t xml:space="preserve">; </w:t>
      </w:r>
    </w:p>
    <w:p w:rsidR="000473DA" w:rsidRPr="00C30BF7" w:rsidRDefault="000473DA">
      <w:pPr>
        <w:ind w:left="567" w:hanging="284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b.</w:t>
      </w:r>
      <w:r w:rsidRPr="00C30BF7">
        <w:rPr>
          <w:rFonts w:ascii="Arial Narrow" w:hAnsi="Arial Narrow"/>
        </w:rPr>
        <w:tab/>
        <w:t xml:space="preserve">è autorizzato a rappresentare in esclusiva, anche in sede processuale, gli associati nei confronti </w:t>
      </w:r>
      <w:r w:rsidR="00D5464E">
        <w:rPr>
          <w:rFonts w:ascii="Arial Narrow" w:hAnsi="Arial Narrow"/>
        </w:rPr>
        <w:t>del Fondo</w:t>
      </w:r>
      <w:r w:rsidRPr="00C30BF7">
        <w:rPr>
          <w:rFonts w:ascii="Arial Narrow" w:hAnsi="Arial Narrow"/>
        </w:rPr>
        <w:t xml:space="preserve"> per tutte le operazioni e gli atti di qualsiasi natura dipendenti dal suddetto incarico, fino all’estinzione di ogni rapporto.</w:t>
      </w:r>
    </w:p>
    <w:p w:rsidR="005E3100" w:rsidRDefault="005E3100">
      <w:pPr>
        <w:spacing w:before="120"/>
        <w:jc w:val="both"/>
        <w:rPr>
          <w:rFonts w:ascii="Arial Narrow" w:hAnsi="Arial Narrow"/>
        </w:rPr>
      </w:pPr>
      <w:r w:rsidRPr="00575257">
        <w:rPr>
          <w:rFonts w:ascii="Arial Narrow" w:hAnsi="Arial Narrow"/>
        </w:rPr>
        <w:t>L’eventuale revoca per giusta causa è inefficace nei confronti del Fondo Formazienda.</w:t>
      </w:r>
    </w:p>
    <w:p w:rsidR="000473DA" w:rsidRPr="00C30BF7" w:rsidRDefault="000473DA">
      <w:pPr>
        <w:spacing w:before="120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L’Associazione è disciplinata da quanto disposto dai successivi articoli, nonché da specifici ulteriori accordi organizzativi che potranno essere stipulati fra i </w:t>
      </w:r>
      <w:r w:rsidR="00D5464E">
        <w:rPr>
          <w:rFonts w:ascii="Arial Narrow" w:hAnsi="Arial Narrow"/>
        </w:rPr>
        <w:t>membri dell’ATI/ATS</w:t>
      </w:r>
      <w:r w:rsidRPr="00C30BF7">
        <w:rPr>
          <w:rFonts w:ascii="Arial Narrow" w:hAnsi="Arial Narrow"/>
        </w:rPr>
        <w:t>.</w:t>
      </w:r>
    </w:p>
    <w:p w:rsidR="000473DA" w:rsidRDefault="000473DA">
      <w:pPr>
        <w:jc w:val="both"/>
        <w:rPr>
          <w:rFonts w:ascii="Arial Narrow" w:hAnsi="Arial Narrow"/>
        </w:rPr>
      </w:pPr>
    </w:p>
    <w:p w:rsidR="006844E1" w:rsidRPr="00C30BF7" w:rsidRDefault="006844E1">
      <w:pPr>
        <w:jc w:val="both"/>
        <w:rPr>
          <w:rFonts w:ascii="Arial Narrow" w:hAnsi="Arial Narrow"/>
        </w:rPr>
      </w:pPr>
    </w:p>
    <w:p w:rsidR="000473DA" w:rsidRPr="00D5464E" w:rsidRDefault="000473DA">
      <w:pPr>
        <w:jc w:val="center"/>
        <w:rPr>
          <w:rFonts w:ascii="Arial Narrow" w:hAnsi="Arial Narrow"/>
          <w:b/>
        </w:rPr>
      </w:pPr>
      <w:r w:rsidRPr="00D5464E">
        <w:rPr>
          <w:rFonts w:ascii="Arial Narrow" w:hAnsi="Arial Narrow"/>
          <w:b/>
        </w:rPr>
        <w:t>Art. 1</w:t>
      </w:r>
    </w:p>
    <w:p w:rsidR="000473DA" w:rsidRPr="00D5464E" w:rsidRDefault="000473DA">
      <w:pPr>
        <w:jc w:val="center"/>
        <w:rPr>
          <w:rFonts w:ascii="Arial Narrow" w:hAnsi="Arial Narrow"/>
          <w:b/>
        </w:rPr>
      </w:pPr>
      <w:r w:rsidRPr="00D5464E">
        <w:rPr>
          <w:rFonts w:ascii="Arial Narrow" w:hAnsi="Arial Narrow"/>
          <w:b/>
        </w:rPr>
        <w:t xml:space="preserve">(Impegni dei </w:t>
      </w:r>
      <w:r w:rsidR="00D5464E" w:rsidRPr="00D5464E">
        <w:rPr>
          <w:rFonts w:ascii="Arial Narrow" w:hAnsi="Arial Narrow"/>
          <w:b/>
        </w:rPr>
        <w:t>membri)</w:t>
      </w:r>
    </w:p>
    <w:p w:rsidR="000473DA" w:rsidRPr="00C30BF7" w:rsidRDefault="000473DA">
      <w:p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I sottoscritti si obbligano a concordare le modalità, la tempistica e quanto connesso alla gestione e realizzazione del </w:t>
      </w:r>
      <w:r w:rsidR="00533BFF">
        <w:rPr>
          <w:rFonts w:ascii="Arial Narrow" w:hAnsi="Arial Narrow"/>
        </w:rPr>
        <w:t>Progetto Quadro</w:t>
      </w:r>
      <w:r w:rsidRPr="00C30BF7">
        <w:rPr>
          <w:rFonts w:ascii="Arial Narrow" w:hAnsi="Arial Narrow"/>
        </w:rPr>
        <w:t xml:space="preserve"> anche in relazione ai compiti spettanti a ciascuna parte.</w:t>
      </w:r>
    </w:p>
    <w:p w:rsidR="000473DA" w:rsidRPr="00C30BF7" w:rsidRDefault="000473DA">
      <w:pPr>
        <w:jc w:val="both"/>
        <w:rPr>
          <w:rFonts w:ascii="Arial Narrow" w:hAnsi="Arial Narrow"/>
        </w:rPr>
      </w:pPr>
    </w:p>
    <w:p w:rsidR="000473DA" w:rsidRPr="00C30BF7" w:rsidRDefault="000473DA">
      <w:p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lastRenderedPageBreak/>
        <w:t>Ciascun associato eseguirà le prestazioni di propria competenza in totale autonomia fiscale, gestionale ed operativa, con personale responsabilità in ordine alla perfetta esecuzione dei compiti a ciascuno affidati, ferma restando la responsabilità solidale di tutti gli altri soggetti facenti parte della presente associazione.</w:t>
      </w:r>
    </w:p>
    <w:p w:rsidR="00C96C8B" w:rsidRPr="00C30BF7" w:rsidRDefault="00C96C8B">
      <w:pPr>
        <w:jc w:val="both"/>
        <w:rPr>
          <w:rFonts w:ascii="Arial Narrow" w:hAnsi="Arial Narrow"/>
        </w:rPr>
      </w:pPr>
    </w:p>
    <w:p w:rsidR="00C96C8B" w:rsidRPr="00911532" w:rsidRDefault="00C96C8B">
      <w:pPr>
        <w:jc w:val="both"/>
        <w:rPr>
          <w:rFonts w:ascii="Arial Narrow" w:hAnsi="Arial Narrow"/>
        </w:rPr>
      </w:pPr>
      <w:r w:rsidRPr="00911532">
        <w:rPr>
          <w:rFonts w:ascii="Arial Narrow" w:hAnsi="Arial Narrow"/>
        </w:rPr>
        <w:t xml:space="preserve">Ciascun associato sottoscrive la fidejussione stipulata </w:t>
      </w:r>
      <w:r w:rsidR="001E7185" w:rsidRPr="00911532">
        <w:rPr>
          <w:rFonts w:ascii="Arial Narrow" w:hAnsi="Arial Narrow"/>
        </w:rPr>
        <w:t>a garanzia del</w:t>
      </w:r>
      <w:r w:rsidR="00B84F71" w:rsidRPr="00911532">
        <w:rPr>
          <w:rFonts w:ascii="Arial Narrow" w:hAnsi="Arial Narrow"/>
        </w:rPr>
        <w:t xml:space="preserve"> </w:t>
      </w:r>
      <w:r w:rsidR="00A321FA" w:rsidRPr="00911532">
        <w:rPr>
          <w:rFonts w:ascii="Arial Narrow" w:hAnsi="Arial Narrow"/>
        </w:rPr>
        <w:t>Fondo Formazienda</w:t>
      </w:r>
      <w:r w:rsidR="00836052" w:rsidRPr="00911532">
        <w:rPr>
          <w:rFonts w:ascii="Arial Narrow" w:hAnsi="Arial Narrow"/>
        </w:rPr>
        <w:t xml:space="preserve"> </w:t>
      </w:r>
      <w:r w:rsidR="00B84F71" w:rsidRPr="00911532">
        <w:rPr>
          <w:rFonts w:ascii="Arial Narrow" w:hAnsi="Arial Narrow"/>
        </w:rPr>
        <w:t xml:space="preserve">come previsto dal punto </w:t>
      </w:r>
      <w:r w:rsidR="002A7842" w:rsidRPr="00911532">
        <w:rPr>
          <w:rFonts w:ascii="Arial Narrow" w:hAnsi="Arial Narrow"/>
        </w:rPr>
        <w:t>7.1.3</w:t>
      </w:r>
      <w:r w:rsidR="00FE2CAE" w:rsidRPr="00911532">
        <w:rPr>
          <w:rFonts w:ascii="Arial Narrow" w:hAnsi="Arial Narrow"/>
        </w:rPr>
        <w:t>.</w:t>
      </w:r>
      <w:r w:rsidR="00836052" w:rsidRPr="00911532">
        <w:rPr>
          <w:rFonts w:ascii="Arial Narrow" w:hAnsi="Arial Narrow"/>
        </w:rPr>
        <w:t xml:space="preserve"> del</w:t>
      </w:r>
      <w:r w:rsidR="00B84F71" w:rsidRPr="00911532">
        <w:rPr>
          <w:rFonts w:ascii="Arial Narrow" w:hAnsi="Arial Narrow"/>
        </w:rPr>
        <w:t>l</w:t>
      </w:r>
      <w:r w:rsidR="00B37155" w:rsidRPr="00911532">
        <w:rPr>
          <w:rFonts w:ascii="Arial Narrow" w:hAnsi="Arial Narrow"/>
        </w:rPr>
        <w:t>’allegato B</w:t>
      </w:r>
      <w:r w:rsidR="00F54F2B" w:rsidRPr="00911532">
        <w:rPr>
          <w:rFonts w:ascii="Arial Narrow" w:hAnsi="Arial Narrow"/>
        </w:rPr>
        <w:t xml:space="preserve"> </w:t>
      </w:r>
      <w:r w:rsidR="001E7185" w:rsidRPr="00911532">
        <w:rPr>
          <w:rFonts w:ascii="Arial Narrow" w:hAnsi="Arial Narrow"/>
        </w:rPr>
        <w:t>“Modalità gestionali e di rendicontazione del Progetto Quadro</w:t>
      </w:r>
      <w:r w:rsidR="00B37155" w:rsidRPr="00911532">
        <w:rPr>
          <w:rFonts w:ascii="Arial Narrow" w:hAnsi="Arial Narrow"/>
        </w:rPr>
        <w:t xml:space="preserve"> a valere sull’Avviso </w:t>
      </w:r>
      <w:r w:rsidR="005E3100" w:rsidRPr="00911532">
        <w:rPr>
          <w:rFonts w:ascii="Arial Narrow" w:hAnsi="Arial Narrow"/>
        </w:rPr>
        <w:t xml:space="preserve">n. </w:t>
      </w:r>
      <w:r w:rsidR="00B37155" w:rsidRPr="00911532">
        <w:rPr>
          <w:rFonts w:ascii="Arial Narrow" w:hAnsi="Arial Narrow"/>
        </w:rPr>
        <w:t>1/201</w:t>
      </w:r>
      <w:r w:rsidR="00676AFE" w:rsidRPr="00911532">
        <w:rPr>
          <w:rFonts w:ascii="Arial Narrow" w:hAnsi="Arial Narrow"/>
        </w:rPr>
        <w:t>7</w:t>
      </w:r>
      <w:r w:rsidR="001E7185" w:rsidRPr="00911532">
        <w:rPr>
          <w:rFonts w:ascii="Arial Narrow" w:hAnsi="Arial Narrow"/>
        </w:rPr>
        <w:t>”</w:t>
      </w:r>
      <w:r w:rsidR="00836052" w:rsidRPr="00911532">
        <w:rPr>
          <w:rFonts w:ascii="Arial Narrow" w:hAnsi="Arial Narrow"/>
        </w:rPr>
        <w:t>.</w:t>
      </w:r>
    </w:p>
    <w:p w:rsidR="000473DA" w:rsidRPr="00C30BF7" w:rsidRDefault="000473DA">
      <w:pPr>
        <w:jc w:val="both"/>
        <w:rPr>
          <w:rFonts w:ascii="Arial Narrow" w:hAnsi="Arial Narrow"/>
        </w:rPr>
      </w:pPr>
    </w:p>
    <w:p w:rsidR="000473DA" w:rsidRPr="00C30BF7" w:rsidRDefault="000473DA">
      <w:p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I </w:t>
      </w:r>
      <w:r w:rsidR="00533BFF">
        <w:rPr>
          <w:rFonts w:ascii="Arial Narrow" w:hAnsi="Arial Narrow"/>
        </w:rPr>
        <w:t>membri si</w:t>
      </w:r>
      <w:r w:rsidRPr="00C30BF7">
        <w:rPr>
          <w:rFonts w:ascii="Arial Narrow" w:hAnsi="Arial Narrow"/>
        </w:rPr>
        <w:t xml:space="preserve"> impegnano</w:t>
      </w:r>
      <w:r w:rsidR="00533BFF">
        <w:rPr>
          <w:rFonts w:ascii="Arial Narrow" w:hAnsi="Arial Narrow"/>
        </w:rPr>
        <w:t>,</w:t>
      </w:r>
      <w:r w:rsidRPr="00C30BF7">
        <w:rPr>
          <w:rFonts w:ascii="Arial Narrow" w:hAnsi="Arial Narrow"/>
        </w:rPr>
        <w:t xml:space="preserve"> inoltre</w:t>
      </w:r>
      <w:r w:rsidR="00533BFF">
        <w:rPr>
          <w:rFonts w:ascii="Arial Narrow" w:hAnsi="Arial Narrow"/>
        </w:rPr>
        <w:t>,</w:t>
      </w:r>
      <w:r w:rsidRPr="00C30BF7">
        <w:rPr>
          <w:rFonts w:ascii="Arial Narrow" w:hAnsi="Arial Narrow"/>
        </w:rPr>
        <w:t xml:space="preserve"> sin da ora a fornire il più ampio quadro di collaborazione per la realizzazione dell’intervento.</w:t>
      </w:r>
    </w:p>
    <w:p w:rsidR="000473DA" w:rsidRPr="00C30BF7" w:rsidRDefault="000473DA">
      <w:pPr>
        <w:jc w:val="both"/>
        <w:rPr>
          <w:rFonts w:ascii="Arial Narrow" w:hAnsi="Arial Narrow"/>
        </w:rPr>
      </w:pPr>
    </w:p>
    <w:p w:rsidR="000473DA" w:rsidRPr="00533BFF" w:rsidRDefault="000473DA">
      <w:pPr>
        <w:jc w:val="both"/>
        <w:rPr>
          <w:rFonts w:ascii="Arial Narrow" w:hAnsi="Arial Narrow"/>
          <w:b/>
        </w:rPr>
      </w:pP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Art. 2</w:t>
      </w: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(Doveri del Capofila)</w:t>
      </w:r>
    </w:p>
    <w:p w:rsidR="000473DA" w:rsidRPr="00C30BF7" w:rsidRDefault="000473D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L’associato </w:t>
      </w:r>
      <w:r w:rsidR="00533BFF">
        <w:rPr>
          <w:rFonts w:ascii="Arial Narrow" w:hAnsi="Arial Narrow"/>
        </w:rPr>
        <w:t xml:space="preserve">___________________ </w:t>
      </w:r>
      <w:r w:rsidRPr="00533BFF">
        <w:rPr>
          <w:rFonts w:ascii="Arial Narrow" w:hAnsi="Arial Narrow"/>
          <w:sz w:val="18"/>
        </w:rPr>
        <w:t>[inserire soggetto capofila]</w:t>
      </w:r>
      <w:r w:rsidRPr="00C30BF7">
        <w:rPr>
          <w:rFonts w:ascii="Arial Narrow" w:hAnsi="Arial Narrow"/>
        </w:rPr>
        <w:t xml:space="preserve"> si impegna a svolgere in favore dell’Associazione qualsiasi attività occorrente per la migliore redazione di tutti gli atti necessari al perfezionamento della conc</w:t>
      </w:r>
      <w:r w:rsidR="00F54F2B" w:rsidRPr="00C30BF7">
        <w:rPr>
          <w:rFonts w:ascii="Arial Narrow" w:hAnsi="Arial Narrow"/>
        </w:rPr>
        <w:t>essione del finanziamento con il</w:t>
      </w:r>
      <w:r w:rsidRPr="00C30BF7">
        <w:rPr>
          <w:rFonts w:ascii="Arial Narrow" w:hAnsi="Arial Narrow"/>
        </w:rPr>
        <w:t xml:space="preserve"> </w:t>
      </w:r>
      <w:r w:rsidR="00A321FA" w:rsidRPr="00C30BF7">
        <w:rPr>
          <w:rFonts w:ascii="Arial Narrow" w:hAnsi="Arial Narrow"/>
        </w:rPr>
        <w:t>Fondo Formazienda</w:t>
      </w:r>
      <w:r w:rsidRPr="00C30BF7">
        <w:rPr>
          <w:rFonts w:ascii="Arial Narrow" w:hAnsi="Arial Narrow"/>
        </w:rPr>
        <w:t xml:space="preserve">, nonché </w:t>
      </w:r>
      <w:r w:rsidR="001E7185">
        <w:rPr>
          <w:rFonts w:ascii="Arial Narrow" w:hAnsi="Arial Narrow"/>
        </w:rPr>
        <w:t xml:space="preserve">a coordinarsi con il Designer ed </w:t>
      </w:r>
      <w:r w:rsidRPr="00C30BF7">
        <w:rPr>
          <w:rFonts w:ascii="Arial Narrow" w:hAnsi="Arial Narrow"/>
        </w:rPr>
        <w:t>a coordinare:</w:t>
      </w:r>
    </w:p>
    <w:p w:rsidR="000473DA" w:rsidRPr="00C30BF7" w:rsidRDefault="000473DA">
      <w:pPr>
        <w:numPr>
          <w:ilvl w:val="0"/>
          <w:numId w:val="3"/>
        </w:numPr>
        <w:ind w:left="782" w:hanging="425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gli aspetti amministrativi e legali correnti;</w:t>
      </w:r>
    </w:p>
    <w:p w:rsidR="000473DA" w:rsidRPr="00C30BF7" w:rsidRDefault="00F54F2B">
      <w:pPr>
        <w:numPr>
          <w:ilvl w:val="0"/>
          <w:numId w:val="3"/>
        </w:numPr>
        <w:ind w:left="782" w:hanging="425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i rapporti con il</w:t>
      </w:r>
      <w:r w:rsidR="000473DA" w:rsidRPr="00C30BF7">
        <w:rPr>
          <w:rFonts w:ascii="Arial Narrow" w:hAnsi="Arial Narrow"/>
        </w:rPr>
        <w:t xml:space="preserve"> </w:t>
      </w:r>
      <w:r w:rsidR="00A321FA" w:rsidRPr="00C30BF7">
        <w:rPr>
          <w:rFonts w:ascii="Arial Narrow" w:hAnsi="Arial Narrow"/>
        </w:rPr>
        <w:t>Fondo Formazienda</w:t>
      </w:r>
      <w:r w:rsidR="000473DA" w:rsidRPr="00C30BF7">
        <w:rPr>
          <w:rFonts w:ascii="Arial Narrow" w:hAnsi="Arial Narrow"/>
        </w:rPr>
        <w:t>.</w:t>
      </w:r>
    </w:p>
    <w:p w:rsidR="000473DA" w:rsidRPr="00C30BF7" w:rsidRDefault="000473DA">
      <w:pPr>
        <w:jc w:val="both"/>
        <w:rPr>
          <w:rFonts w:ascii="Arial Narrow" w:hAnsi="Arial Narrow"/>
        </w:rPr>
      </w:pPr>
    </w:p>
    <w:p w:rsidR="000473DA" w:rsidRPr="00C30BF7" w:rsidRDefault="000473D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In particolare esso assume: </w:t>
      </w:r>
    </w:p>
    <w:p w:rsidR="000473DA" w:rsidRPr="00C30BF7" w:rsidRDefault="000473DA">
      <w:pPr>
        <w:pStyle w:val="Rientrocorpodeltesto2"/>
        <w:numPr>
          <w:ilvl w:val="0"/>
          <w:numId w:val="29"/>
        </w:numPr>
        <w:rPr>
          <w:sz w:val="20"/>
        </w:rPr>
      </w:pPr>
      <w:r w:rsidRPr="00C30BF7">
        <w:rPr>
          <w:sz w:val="20"/>
        </w:rPr>
        <w:t>la responsabilità e il coordinamento della rendicontazione delle attività finanziate</w:t>
      </w:r>
      <w:r w:rsidR="00E54B38" w:rsidRPr="00C30BF7">
        <w:rPr>
          <w:sz w:val="20"/>
        </w:rPr>
        <w:t xml:space="preserve">, quale unico interlocutore nei confronti del </w:t>
      </w:r>
      <w:r w:rsidR="00A321FA" w:rsidRPr="00C30BF7">
        <w:rPr>
          <w:sz w:val="20"/>
        </w:rPr>
        <w:t>Fondo Formazienda</w:t>
      </w:r>
      <w:r w:rsidR="00E54B38" w:rsidRPr="00C30BF7">
        <w:rPr>
          <w:sz w:val="20"/>
        </w:rPr>
        <w:t xml:space="preserve">, </w:t>
      </w:r>
      <w:r w:rsidRPr="00C30BF7">
        <w:rPr>
          <w:sz w:val="20"/>
        </w:rPr>
        <w:t xml:space="preserve">svolte fino alla data di scadenza del </w:t>
      </w:r>
      <w:r w:rsidR="008B341F" w:rsidRPr="008B341F">
        <w:rPr>
          <w:sz w:val="20"/>
        </w:rPr>
        <w:t>Progetto Quadro</w:t>
      </w:r>
      <w:r w:rsidRPr="00C30BF7">
        <w:rPr>
          <w:sz w:val="20"/>
        </w:rPr>
        <w:t xml:space="preserve">, conformemente alle norme stabilite dal </w:t>
      </w:r>
      <w:r w:rsidR="00A321FA" w:rsidRPr="00C30BF7">
        <w:rPr>
          <w:sz w:val="20"/>
        </w:rPr>
        <w:t>Fondo Formazienda</w:t>
      </w:r>
      <w:r w:rsidRPr="00C30BF7">
        <w:rPr>
          <w:sz w:val="20"/>
        </w:rPr>
        <w:t xml:space="preserve">, nonché la sottoscrizione degli atti necessari per la realizzazione del </w:t>
      </w:r>
      <w:r w:rsidR="008B341F" w:rsidRPr="008B341F">
        <w:rPr>
          <w:sz w:val="20"/>
        </w:rPr>
        <w:t>Progetto Quadro</w:t>
      </w:r>
      <w:r w:rsidRPr="00C30BF7">
        <w:rPr>
          <w:sz w:val="20"/>
        </w:rPr>
        <w:t>;</w:t>
      </w:r>
    </w:p>
    <w:p w:rsidR="000473DA" w:rsidRPr="00C30BF7" w:rsidRDefault="000473DA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la responsabilità ed il coordinamento generale del </w:t>
      </w:r>
      <w:r w:rsidR="008B341F" w:rsidRPr="008B341F">
        <w:rPr>
          <w:rFonts w:ascii="Arial Narrow" w:hAnsi="Arial Narrow"/>
        </w:rPr>
        <w:t>Progetto Quadro</w:t>
      </w:r>
      <w:r w:rsidRPr="00C30BF7">
        <w:rPr>
          <w:rFonts w:ascii="Arial Narrow" w:hAnsi="Arial Narrow"/>
        </w:rPr>
        <w:t>;</w:t>
      </w:r>
    </w:p>
    <w:p w:rsidR="000473DA" w:rsidRPr="00C30BF7" w:rsidRDefault="000473DA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la responsabilità del coordinamento della progettazione e organizzazione delle attività formative connesse al </w:t>
      </w:r>
      <w:r w:rsidR="008B341F" w:rsidRPr="008B341F">
        <w:rPr>
          <w:rFonts w:ascii="Arial Narrow" w:hAnsi="Arial Narrow"/>
        </w:rPr>
        <w:t>Progetto Quadro</w:t>
      </w:r>
      <w:r w:rsidRPr="00C30BF7">
        <w:rPr>
          <w:rFonts w:ascii="Arial Narrow" w:hAnsi="Arial Narrow"/>
        </w:rPr>
        <w:t>;</w:t>
      </w:r>
    </w:p>
    <w:p w:rsidR="000473DA" w:rsidRPr="00C30BF7" w:rsidRDefault="001E7185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la responsabilità del </w:t>
      </w:r>
      <w:r w:rsidR="000473DA" w:rsidRPr="00C30BF7">
        <w:rPr>
          <w:rFonts w:ascii="Arial Narrow" w:hAnsi="Arial Narrow"/>
        </w:rPr>
        <w:t>coordinamento dei ra</w:t>
      </w:r>
      <w:r w:rsidR="00F54F2B" w:rsidRPr="00C30BF7">
        <w:rPr>
          <w:rFonts w:ascii="Arial Narrow" w:hAnsi="Arial Narrow"/>
        </w:rPr>
        <w:t>pporti finanziari con il Fondo Formazienda</w:t>
      </w:r>
      <w:r w:rsidR="000473DA" w:rsidRPr="00C30BF7">
        <w:rPr>
          <w:rFonts w:ascii="Arial Narrow" w:hAnsi="Arial Narrow"/>
        </w:rPr>
        <w:t>, provvedendo ad incassare le somme dovute sia in acconto che a saldo, indicando l’istituto di credito</w:t>
      </w:r>
      <w:r w:rsidR="00F54F2B" w:rsidRPr="00C30BF7">
        <w:rPr>
          <w:rFonts w:ascii="Arial Narrow" w:hAnsi="Arial Narrow"/>
        </w:rPr>
        <w:t xml:space="preserve"> ed il c/c dedicato</w:t>
      </w:r>
      <w:r w:rsidR="000473DA" w:rsidRPr="00C30BF7">
        <w:rPr>
          <w:rFonts w:ascii="Arial Narrow" w:hAnsi="Arial Narrow"/>
        </w:rPr>
        <w:t xml:space="preserve"> prescelto;</w:t>
      </w:r>
    </w:p>
    <w:p w:rsidR="000473DA" w:rsidRPr="00C30BF7" w:rsidRDefault="001E7185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la responsabilità del </w:t>
      </w:r>
      <w:r w:rsidR="000473DA" w:rsidRPr="00C30BF7">
        <w:rPr>
          <w:rFonts w:ascii="Arial Narrow" w:hAnsi="Arial Narrow"/>
        </w:rPr>
        <w:t xml:space="preserve">coordinamento amministrativo e segretariale del </w:t>
      </w:r>
      <w:r w:rsidR="008B341F" w:rsidRPr="008B341F">
        <w:rPr>
          <w:rFonts w:ascii="Arial Narrow" w:hAnsi="Arial Narrow"/>
        </w:rPr>
        <w:t>Progetto Quadro</w:t>
      </w:r>
      <w:r w:rsidR="000473DA" w:rsidRPr="00C30BF7">
        <w:rPr>
          <w:rFonts w:ascii="Arial Narrow" w:hAnsi="Arial Narrow"/>
        </w:rPr>
        <w:t xml:space="preserve">, compreso il versamento degli importi di competenza di ciascuno dei </w:t>
      </w:r>
      <w:r w:rsidR="00533BFF">
        <w:rPr>
          <w:rFonts w:ascii="Arial Narrow" w:hAnsi="Arial Narrow"/>
        </w:rPr>
        <w:t>membri</w:t>
      </w:r>
      <w:r w:rsidR="000473DA" w:rsidRPr="00C30BF7">
        <w:rPr>
          <w:rFonts w:ascii="Arial Narrow" w:hAnsi="Arial Narrow"/>
        </w:rPr>
        <w:t xml:space="preserve">, così come definiti all’interno di successivi accordi organizzativi fra i soggetti medesimi, </w:t>
      </w:r>
      <w:r w:rsidR="000473DA" w:rsidRPr="00575257">
        <w:rPr>
          <w:rFonts w:ascii="Arial Narrow" w:hAnsi="Arial Narrow"/>
        </w:rPr>
        <w:t>entro 30 gg.</w:t>
      </w:r>
      <w:r w:rsidR="000473DA" w:rsidRPr="00C30BF7">
        <w:rPr>
          <w:rFonts w:ascii="Arial Narrow" w:hAnsi="Arial Narrow"/>
        </w:rPr>
        <w:t xml:space="preserve"> dal</w:t>
      </w:r>
      <w:r w:rsidR="00646CCD" w:rsidRPr="00C30BF7">
        <w:rPr>
          <w:rFonts w:ascii="Arial Narrow" w:hAnsi="Arial Narrow"/>
        </w:rPr>
        <w:t xml:space="preserve"> ricevimento dei finanziamenti da parte</w:t>
      </w:r>
      <w:r w:rsidR="00F54F2B" w:rsidRPr="00C30BF7">
        <w:rPr>
          <w:rFonts w:ascii="Arial Narrow" w:hAnsi="Arial Narrow"/>
        </w:rPr>
        <w:t xml:space="preserve"> del</w:t>
      </w:r>
      <w:r w:rsidR="00646CCD" w:rsidRPr="00C30BF7">
        <w:rPr>
          <w:rFonts w:ascii="Arial Narrow" w:hAnsi="Arial Narrow"/>
        </w:rPr>
        <w:t xml:space="preserve"> </w:t>
      </w:r>
      <w:r w:rsidR="00A321FA" w:rsidRPr="00C30BF7">
        <w:rPr>
          <w:rFonts w:ascii="Arial Narrow" w:hAnsi="Arial Narrow"/>
        </w:rPr>
        <w:t>Fondo Formazienda</w:t>
      </w:r>
      <w:r w:rsidR="000473DA" w:rsidRPr="00C30BF7">
        <w:rPr>
          <w:rFonts w:ascii="Arial Narrow" w:hAnsi="Arial Narrow"/>
        </w:rPr>
        <w:t>;</w:t>
      </w:r>
    </w:p>
    <w:p w:rsidR="000473DA" w:rsidRPr="00C30BF7" w:rsidRDefault="001E7185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la responsabilità del </w:t>
      </w:r>
      <w:r w:rsidR="000473DA" w:rsidRPr="00C30BF7">
        <w:rPr>
          <w:rFonts w:ascii="Arial Narrow" w:hAnsi="Arial Narrow"/>
        </w:rPr>
        <w:t>coordinamento nella predisposizione dei rapporti di monitoraggio e degli altri documenti necessari alla realizzazione delle attività;</w:t>
      </w:r>
    </w:p>
    <w:p w:rsidR="000473DA" w:rsidRPr="00C30BF7" w:rsidRDefault="001E7185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la responsabilità del </w:t>
      </w:r>
      <w:r w:rsidR="000473DA" w:rsidRPr="00C30BF7">
        <w:rPr>
          <w:rFonts w:ascii="Arial Narrow" w:hAnsi="Arial Narrow"/>
        </w:rPr>
        <w:t>coordinam</w:t>
      </w:r>
      <w:r w:rsidR="00F54F2B" w:rsidRPr="00C30BF7">
        <w:rPr>
          <w:rFonts w:ascii="Arial Narrow" w:hAnsi="Arial Narrow"/>
        </w:rPr>
        <w:t>ento nella predisposizione delle relazioni intermedia e</w:t>
      </w:r>
      <w:r w:rsidR="000473DA" w:rsidRPr="00C30BF7">
        <w:rPr>
          <w:rFonts w:ascii="Arial Narrow" w:hAnsi="Arial Narrow"/>
        </w:rPr>
        <w:t xml:space="preserve"> finale;</w:t>
      </w:r>
    </w:p>
    <w:p w:rsidR="000473DA" w:rsidRPr="00C30BF7" w:rsidRDefault="001E7185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la responsabilità del </w:t>
      </w:r>
      <w:r w:rsidR="003C7C3C" w:rsidRPr="00C30BF7">
        <w:rPr>
          <w:rFonts w:ascii="Arial Narrow" w:hAnsi="Arial Narrow"/>
        </w:rPr>
        <w:t xml:space="preserve">coordinamento delle operazioni per la </w:t>
      </w:r>
      <w:r w:rsidR="000473DA" w:rsidRPr="00C30BF7">
        <w:rPr>
          <w:rFonts w:ascii="Arial Narrow" w:hAnsi="Arial Narrow"/>
        </w:rPr>
        <w:t>stipula della fidejussione con</w:t>
      </w:r>
      <w:r w:rsidR="00F54F2B" w:rsidRPr="00C30BF7">
        <w:rPr>
          <w:rFonts w:ascii="Arial Narrow" w:hAnsi="Arial Narrow"/>
        </w:rPr>
        <w:t xml:space="preserve"> il</w:t>
      </w:r>
      <w:r w:rsidR="000473DA" w:rsidRPr="00C30BF7">
        <w:rPr>
          <w:rFonts w:ascii="Arial Narrow" w:hAnsi="Arial Narrow"/>
        </w:rPr>
        <w:t xml:space="preserve"> </w:t>
      </w:r>
      <w:r w:rsidR="00A321FA" w:rsidRPr="00C30BF7">
        <w:rPr>
          <w:rFonts w:ascii="Arial Narrow" w:hAnsi="Arial Narrow"/>
        </w:rPr>
        <w:t>Fondo Formazienda</w:t>
      </w:r>
      <w:r w:rsidR="000473DA" w:rsidRPr="00C30BF7">
        <w:rPr>
          <w:rFonts w:ascii="Arial Narrow" w:hAnsi="Arial Narrow"/>
        </w:rPr>
        <w:t>.</w:t>
      </w:r>
    </w:p>
    <w:p w:rsidR="000473DA" w:rsidRDefault="000473DA">
      <w:pPr>
        <w:jc w:val="both"/>
        <w:rPr>
          <w:rFonts w:ascii="Arial Narrow" w:hAnsi="Arial Narrow"/>
        </w:rPr>
      </w:pPr>
    </w:p>
    <w:p w:rsidR="006844E1" w:rsidRPr="00C30BF7" w:rsidRDefault="006844E1">
      <w:pPr>
        <w:jc w:val="both"/>
        <w:rPr>
          <w:rFonts w:ascii="Arial Narrow" w:hAnsi="Arial Narrow"/>
        </w:rPr>
      </w:pPr>
    </w:p>
    <w:p w:rsidR="000473DA" w:rsidRPr="00533BFF" w:rsidRDefault="000473DA">
      <w:pPr>
        <w:pStyle w:val="Titolo1"/>
        <w:rPr>
          <w:rFonts w:ascii="Arial Narrow" w:hAnsi="Arial Narrow"/>
          <w:b/>
          <w:sz w:val="20"/>
        </w:rPr>
      </w:pPr>
      <w:r w:rsidRPr="00533BFF">
        <w:rPr>
          <w:rFonts w:ascii="Arial Narrow" w:hAnsi="Arial Narrow"/>
          <w:b/>
          <w:sz w:val="20"/>
        </w:rPr>
        <w:t>Art. 3</w:t>
      </w: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(Doveri dei membri)</w:t>
      </w:r>
    </w:p>
    <w:p w:rsidR="000473DA" w:rsidRPr="00C30BF7" w:rsidRDefault="000473DA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Le modalità circa la realizzazione del </w:t>
      </w:r>
      <w:r w:rsidR="008B341F" w:rsidRPr="008B341F">
        <w:rPr>
          <w:rFonts w:ascii="Arial Narrow" w:hAnsi="Arial Narrow"/>
        </w:rPr>
        <w:t xml:space="preserve">Progetto Quadro </w:t>
      </w:r>
      <w:r w:rsidRPr="00C30BF7">
        <w:rPr>
          <w:rFonts w:ascii="Arial Narrow" w:hAnsi="Arial Narrow"/>
        </w:rPr>
        <w:t>sono affidate agli associati</w:t>
      </w:r>
      <w:r w:rsidR="00533BFF">
        <w:rPr>
          <w:rFonts w:ascii="Arial Narrow" w:hAnsi="Arial Narrow"/>
        </w:rPr>
        <w:t>,</w:t>
      </w:r>
      <w:r w:rsidRPr="00C30BF7">
        <w:rPr>
          <w:rFonts w:ascii="Arial Narrow" w:hAnsi="Arial Narrow"/>
        </w:rPr>
        <w:t xml:space="preserve"> secondo quanto indicato nel </w:t>
      </w:r>
      <w:r w:rsidR="008B341F" w:rsidRPr="008B341F">
        <w:rPr>
          <w:rFonts w:ascii="Arial Narrow" w:hAnsi="Arial Narrow"/>
        </w:rPr>
        <w:t xml:space="preserve">Progetto Quadro </w:t>
      </w:r>
      <w:r w:rsidRPr="00C30BF7">
        <w:rPr>
          <w:rFonts w:ascii="Arial Narrow" w:hAnsi="Arial Narrow"/>
        </w:rPr>
        <w:t>e specificato da successivi accordi organizzativi.</w:t>
      </w:r>
    </w:p>
    <w:p w:rsidR="000473DA" w:rsidRPr="00C30BF7" w:rsidRDefault="000473DA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I predetti soggetti sono tenuti inoltre alla elaborazione del rendiconto di tutti i costi relativi alle attività loro affidate, nel rispetto della normativa vigente e</w:t>
      </w:r>
      <w:r w:rsidR="00F54F2B" w:rsidRPr="00C30BF7">
        <w:rPr>
          <w:rFonts w:ascii="Arial Narrow" w:hAnsi="Arial Narrow"/>
        </w:rPr>
        <w:t xml:space="preserve"> delle procedure stabilite dal</w:t>
      </w:r>
      <w:r w:rsidRPr="00C30BF7">
        <w:rPr>
          <w:rFonts w:ascii="Arial Narrow" w:hAnsi="Arial Narrow"/>
        </w:rPr>
        <w:t xml:space="preserve"> </w:t>
      </w:r>
      <w:r w:rsidR="00A321FA" w:rsidRPr="00C30BF7">
        <w:rPr>
          <w:rFonts w:ascii="Arial Narrow" w:hAnsi="Arial Narrow"/>
        </w:rPr>
        <w:t>Fondo Formazienda</w:t>
      </w:r>
      <w:r w:rsidRPr="00C30BF7">
        <w:rPr>
          <w:rFonts w:ascii="Arial Narrow" w:hAnsi="Arial Narrow"/>
        </w:rPr>
        <w:t xml:space="preserve">, nonché </w:t>
      </w:r>
      <w:r w:rsidR="006844E1">
        <w:rPr>
          <w:rFonts w:ascii="Arial Narrow" w:hAnsi="Arial Narrow"/>
        </w:rPr>
        <w:t>al</w:t>
      </w:r>
      <w:r w:rsidRPr="00C30BF7">
        <w:rPr>
          <w:rFonts w:ascii="Arial Narrow" w:hAnsi="Arial Narrow"/>
        </w:rPr>
        <w:t xml:space="preserve">la predisposizione, relativamente alle proprie attività, del monitoraggio e della documentazione necessaria allo svolgimento del </w:t>
      </w:r>
      <w:r w:rsidR="008B341F" w:rsidRPr="008B341F">
        <w:rPr>
          <w:rFonts w:ascii="Arial Narrow" w:hAnsi="Arial Narrow"/>
        </w:rPr>
        <w:t>Progetto Quadro</w:t>
      </w:r>
      <w:r w:rsidRPr="00C30BF7">
        <w:rPr>
          <w:rFonts w:ascii="Arial Narrow" w:hAnsi="Arial Narrow"/>
        </w:rPr>
        <w:t>, compresa la relazione finale.</w:t>
      </w:r>
    </w:p>
    <w:p w:rsidR="000473DA" w:rsidRPr="00C30BF7" w:rsidRDefault="000473DA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Gli stessi dovranno inoltre partecipare a tutte le fasi di loro competenza previste per la realizzazione del </w:t>
      </w:r>
      <w:r w:rsidR="008B341F" w:rsidRPr="008B341F">
        <w:rPr>
          <w:rFonts w:ascii="Arial Narrow" w:hAnsi="Arial Narrow"/>
        </w:rPr>
        <w:t>Progetto Quadro</w:t>
      </w:r>
      <w:r w:rsidRPr="00C30BF7">
        <w:rPr>
          <w:rFonts w:ascii="Arial Narrow" w:hAnsi="Arial Narrow"/>
        </w:rPr>
        <w:t>.</w:t>
      </w:r>
    </w:p>
    <w:p w:rsidR="000473DA" w:rsidRDefault="000473DA">
      <w:pPr>
        <w:jc w:val="both"/>
        <w:rPr>
          <w:rFonts w:ascii="Arial Narrow" w:hAnsi="Arial Narrow"/>
        </w:rPr>
      </w:pPr>
    </w:p>
    <w:p w:rsidR="006844E1" w:rsidRPr="00C30BF7" w:rsidRDefault="006844E1">
      <w:pPr>
        <w:jc w:val="both"/>
        <w:rPr>
          <w:rFonts w:ascii="Arial Narrow" w:hAnsi="Arial Narrow"/>
        </w:rPr>
      </w:pP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Art. 4</w:t>
      </w: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(Coordinamento e gestione)</w:t>
      </w:r>
    </w:p>
    <w:p w:rsidR="000473DA" w:rsidRPr="00C30BF7" w:rsidRDefault="000473DA">
      <w:pPr>
        <w:pStyle w:val="Rientrocorpodeltesto"/>
        <w:spacing w:line="240" w:lineRule="auto"/>
        <w:ind w:left="0"/>
        <w:rPr>
          <w:sz w:val="20"/>
        </w:rPr>
      </w:pPr>
      <w:r w:rsidRPr="00C30BF7">
        <w:rPr>
          <w:sz w:val="20"/>
        </w:rPr>
        <w:t>C</w:t>
      </w:r>
      <w:r w:rsidR="00646CCD" w:rsidRPr="00C30BF7">
        <w:rPr>
          <w:sz w:val="20"/>
        </w:rPr>
        <w:t>ome indicato al precedente art.</w:t>
      </w:r>
      <w:r w:rsidR="006844E1">
        <w:rPr>
          <w:sz w:val="20"/>
        </w:rPr>
        <w:t xml:space="preserve"> </w:t>
      </w:r>
      <w:r w:rsidRPr="00C30BF7">
        <w:rPr>
          <w:sz w:val="20"/>
        </w:rPr>
        <w:t xml:space="preserve">2, </w:t>
      </w:r>
      <w:r w:rsidR="001E7185" w:rsidRPr="00AF7F5F">
        <w:rPr>
          <w:sz w:val="20"/>
        </w:rPr>
        <w:t>la responsabilità del</w:t>
      </w:r>
      <w:r w:rsidR="001E7185" w:rsidRPr="00C30BF7">
        <w:t xml:space="preserve"> </w:t>
      </w:r>
      <w:r w:rsidRPr="00C30BF7">
        <w:rPr>
          <w:sz w:val="20"/>
        </w:rPr>
        <w:t xml:space="preserve">coordinamento degli adempimenti amministrativi ed operativi, durante la realizzazione del </w:t>
      </w:r>
      <w:r w:rsidR="008B341F" w:rsidRPr="008B341F">
        <w:rPr>
          <w:sz w:val="20"/>
        </w:rPr>
        <w:t>Progetto Quadro</w:t>
      </w:r>
      <w:r w:rsidRPr="00C30BF7">
        <w:rPr>
          <w:sz w:val="20"/>
        </w:rPr>
        <w:t>, sarà demandat</w:t>
      </w:r>
      <w:r w:rsidR="00533BFF">
        <w:rPr>
          <w:sz w:val="20"/>
        </w:rPr>
        <w:t>o</w:t>
      </w:r>
      <w:r w:rsidRPr="00C30BF7">
        <w:rPr>
          <w:sz w:val="20"/>
        </w:rPr>
        <w:t xml:space="preserve"> a </w:t>
      </w:r>
      <w:r w:rsidR="00533BFF">
        <w:t xml:space="preserve">___________________ </w:t>
      </w:r>
      <w:r w:rsidRPr="00533BFF">
        <w:t>[inserire soggetto capofila]</w:t>
      </w:r>
      <w:r w:rsidRPr="00C30BF7">
        <w:rPr>
          <w:sz w:val="20"/>
        </w:rPr>
        <w:t>.</w:t>
      </w:r>
    </w:p>
    <w:p w:rsidR="000473DA" w:rsidRPr="00C30BF7" w:rsidRDefault="000473DA">
      <w:pPr>
        <w:ind w:right="-1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Per quanto riguarda la gestione, l'Associazione affida al Responsabile Amministrativo i contenuti espressi nel prossimo articolo. </w:t>
      </w:r>
    </w:p>
    <w:p w:rsidR="000473DA" w:rsidRDefault="000473DA">
      <w:pPr>
        <w:jc w:val="both"/>
        <w:rPr>
          <w:rFonts w:ascii="Arial Narrow" w:hAnsi="Arial Narrow"/>
        </w:rPr>
      </w:pPr>
    </w:p>
    <w:p w:rsidR="006844E1" w:rsidRPr="00C30BF7" w:rsidRDefault="006844E1">
      <w:pPr>
        <w:jc w:val="both"/>
        <w:rPr>
          <w:rFonts w:ascii="Arial Narrow" w:hAnsi="Arial Narrow"/>
        </w:rPr>
      </w:pP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Art. 5</w:t>
      </w: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 xml:space="preserve">(Il Responsabile </w:t>
      </w:r>
      <w:r w:rsidR="006844E1">
        <w:rPr>
          <w:rFonts w:ascii="Arial Narrow" w:hAnsi="Arial Narrow"/>
          <w:b/>
        </w:rPr>
        <w:t>A</w:t>
      </w:r>
      <w:r w:rsidRPr="00533BFF">
        <w:rPr>
          <w:rFonts w:ascii="Arial Narrow" w:hAnsi="Arial Narrow"/>
          <w:b/>
        </w:rPr>
        <w:t>mministrativo)</w:t>
      </w:r>
    </w:p>
    <w:p w:rsidR="000473DA" w:rsidRPr="00C30BF7" w:rsidRDefault="000473DA">
      <w:pPr>
        <w:numPr>
          <w:ilvl w:val="0"/>
          <w:numId w:val="31"/>
        </w:numPr>
        <w:ind w:left="369" w:hanging="369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II Responsabile </w:t>
      </w:r>
      <w:r w:rsidR="006844E1">
        <w:rPr>
          <w:rFonts w:ascii="Arial Narrow" w:hAnsi="Arial Narrow"/>
        </w:rPr>
        <w:t>A</w:t>
      </w:r>
      <w:r w:rsidRPr="00C30BF7">
        <w:rPr>
          <w:rFonts w:ascii="Arial Narrow" w:hAnsi="Arial Narrow"/>
        </w:rPr>
        <w:t>mministrativo è individuato nel Responsabile Amministrativo dell'Ente capofila o, nel caso in cui questi sia rinunciatario, è nominato dal Legale rappresentante dell’ente capofila.</w:t>
      </w:r>
    </w:p>
    <w:p w:rsidR="000473DA" w:rsidRPr="00C30BF7" w:rsidRDefault="000473DA">
      <w:pPr>
        <w:numPr>
          <w:ilvl w:val="0"/>
          <w:numId w:val="31"/>
        </w:numPr>
        <w:ind w:left="369" w:hanging="369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Egli è responsabile della corretta tenuta della contabilità finanziaria del </w:t>
      </w:r>
      <w:r w:rsidR="008B341F" w:rsidRPr="008B341F">
        <w:rPr>
          <w:rFonts w:ascii="Arial Narrow" w:hAnsi="Arial Narrow"/>
        </w:rPr>
        <w:t>Progetto Quadro</w:t>
      </w:r>
      <w:r w:rsidRPr="00C30BF7">
        <w:rPr>
          <w:rFonts w:ascii="Arial Narrow" w:hAnsi="Arial Narrow"/>
        </w:rPr>
        <w:t xml:space="preserve">, assumendo come riferimento le voci e le entità finanziarie comprese nel preventivo approvato dal </w:t>
      </w:r>
      <w:r w:rsidR="00A321FA" w:rsidRPr="00C30BF7">
        <w:rPr>
          <w:rFonts w:ascii="Arial Narrow" w:hAnsi="Arial Narrow"/>
        </w:rPr>
        <w:t>Fondo Formazienda</w:t>
      </w:r>
      <w:r w:rsidRPr="00C30BF7">
        <w:rPr>
          <w:rFonts w:ascii="Arial Narrow" w:hAnsi="Arial Narrow"/>
        </w:rPr>
        <w:t>. Al</w:t>
      </w:r>
      <w:r w:rsidR="00F54F2B" w:rsidRPr="00C30BF7">
        <w:rPr>
          <w:rFonts w:ascii="Arial Narrow" w:hAnsi="Arial Narrow"/>
        </w:rPr>
        <w:t xml:space="preserve">l'uopo si relaziona al </w:t>
      </w:r>
      <w:r w:rsidR="001E7185">
        <w:rPr>
          <w:rFonts w:ascii="Arial Narrow" w:hAnsi="Arial Narrow"/>
        </w:rPr>
        <w:t>D</w:t>
      </w:r>
      <w:r w:rsidR="00F54F2B" w:rsidRPr="00C30BF7">
        <w:rPr>
          <w:rFonts w:ascii="Arial Narrow" w:hAnsi="Arial Narrow"/>
        </w:rPr>
        <w:t>esigner</w:t>
      </w:r>
      <w:r w:rsidRPr="00C30BF7">
        <w:rPr>
          <w:rFonts w:ascii="Arial Narrow" w:hAnsi="Arial Narrow"/>
        </w:rPr>
        <w:t xml:space="preserve"> del </w:t>
      </w:r>
      <w:r w:rsidR="008B341F" w:rsidRPr="008B341F">
        <w:rPr>
          <w:rFonts w:ascii="Arial Narrow" w:hAnsi="Arial Narrow"/>
        </w:rPr>
        <w:t xml:space="preserve">Progetto Quadro </w:t>
      </w:r>
      <w:r w:rsidRPr="00C30BF7">
        <w:rPr>
          <w:rFonts w:ascii="Arial Narrow" w:hAnsi="Arial Narrow"/>
        </w:rPr>
        <w:t>ed utilizza i necessari supporti tecnico-amministrativi onde produrre, per ogni singola voce di spesa, le opportune giustificazioni contabili.</w:t>
      </w:r>
    </w:p>
    <w:p w:rsidR="000473DA" w:rsidRPr="00C30BF7" w:rsidRDefault="000473DA">
      <w:pPr>
        <w:numPr>
          <w:ilvl w:val="0"/>
          <w:numId w:val="31"/>
        </w:numPr>
        <w:ind w:left="357" w:hanging="357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Allo stesso competono le seguenti funzioni:</w:t>
      </w:r>
    </w:p>
    <w:p w:rsidR="000473DA" w:rsidRPr="00C30BF7" w:rsidRDefault="000473DA">
      <w:pPr>
        <w:pStyle w:val="Rientrocorpodeltesto2"/>
        <w:numPr>
          <w:ilvl w:val="0"/>
          <w:numId w:val="32"/>
        </w:numPr>
        <w:rPr>
          <w:sz w:val="20"/>
        </w:rPr>
      </w:pPr>
      <w:r w:rsidRPr="00C30BF7">
        <w:rPr>
          <w:sz w:val="20"/>
        </w:rPr>
        <w:t>Predisposizione della documentazione richiest</w:t>
      </w:r>
      <w:r w:rsidR="005F7192" w:rsidRPr="00C30BF7">
        <w:rPr>
          <w:sz w:val="20"/>
        </w:rPr>
        <w:t>a dai competenti organismi del</w:t>
      </w:r>
      <w:r w:rsidRPr="00C30BF7">
        <w:rPr>
          <w:sz w:val="20"/>
        </w:rPr>
        <w:t xml:space="preserve"> </w:t>
      </w:r>
      <w:r w:rsidR="00A321FA" w:rsidRPr="00C30BF7">
        <w:rPr>
          <w:sz w:val="20"/>
        </w:rPr>
        <w:t>Fondo Formazienda</w:t>
      </w:r>
      <w:r w:rsidRPr="00C30BF7">
        <w:rPr>
          <w:sz w:val="20"/>
        </w:rPr>
        <w:t>;</w:t>
      </w:r>
    </w:p>
    <w:p w:rsidR="000473DA" w:rsidRPr="00C30BF7" w:rsidRDefault="000473DA">
      <w:pPr>
        <w:pStyle w:val="Rientrocorpodeltesto2"/>
        <w:numPr>
          <w:ilvl w:val="0"/>
          <w:numId w:val="32"/>
        </w:numPr>
        <w:rPr>
          <w:sz w:val="20"/>
        </w:rPr>
      </w:pPr>
      <w:r w:rsidRPr="00C30BF7">
        <w:rPr>
          <w:sz w:val="20"/>
        </w:rPr>
        <w:t xml:space="preserve">Assolvimento degli adempimenti fiscali derivanti dalla gestione finanziaria del </w:t>
      </w:r>
      <w:r w:rsidR="008B341F" w:rsidRPr="008B341F">
        <w:rPr>
          <w:sz w:val="20"/>
        </w:rPr>
        <w:t>Progetto Quadro</w:t>
      </w:r>
      <w:r w:rsidRPr="00C30BF7">
        <w:rPr>
          <w:sz w:val="20"/>
        </w:rPr>
        <w:t>;</w:t>
      </w:r>
    </w:p>
    <w:p w:rsidR="000473DA" w:rsidRPr="00C30BF7" w:rsidRDefault="000473DA">
      <w:pPr>
        <w:pStyle w:val="Rientrocorpodeltesto2"/>
        <w:numPr>
          <w:ilvl w:val="0"/>
          <w:numId w:val="32"/>
        </w:numPr>
        <w:rPr>
          <w:sz w:val="20"/>
        </w:rPr>
      </w:pPr>
      <w:r w:rsidRPr="00C30BF7">
        <w:rPr>
          <w:sz w:val="20"/>
        </w:rPr>
        <w:t>Predisposi</w:t>
      </w:r>
      <w:r w:rsidR="00533BFF">
        <w:rPr>
          <w:sz w:val="20"/>
        </w:rPr>
        <w:t>zione del rendiconto</w:t>
      </w:r>
      <w:r w:rsidRPr="00C30BF7">
        <w:rPr>
          <w:sz w:val="20"/>
        </w:rPr>
        <w:t>.</w:t>
      </w:r>
    </w:p>
    <w:p w:rsidR="000473DA" w:rsidRDefault="000473DA">
      <w:pPr>
        <w:jc w:val="both"/>
        <w:rPr>
          <w:rFonts w:ascii="Arial Narrow" w:hAnsi="Arial Narrow"/>
        </w:rPr>
      </w:pPr>
    </w:p>
    <w:p w:rsidR="006844E1" w:rsidRPr="00C30BF7" w:rsidRDefault="006844E1">
      <w:pPr>
        <w:jc w:val="both"/>
        <w:rPr>
          <w:rFonts w:ascii="Arial Narrow" w:hAnsi="Arial Narrow"/>
        </w:rPr>
      </w:pP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Art. 6</w:t>
      </w: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(Segreteria)</w:t>
      </w:r>
    </w:p>
    <w:p w:rsidR="000473DA" w:rsidRPr="00C30BF7" w:rsidRDefault="000473DA">
      <w:pPr>
        <w:numPr>
          <w:ilvl w:val="0"/>
          <w:numId w:val="35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I servizi di segreteria consistono principalmente nella:</w:t>
      </w:r>
    </w:p>
    <w:p w:rsidR="000473DA" w:rsidRPr="00C30BF7" w:rsidRDefault="000473DA">
      <w:pPr>
        <w:pStyle w:val="Rientrocorpodeltesto2"/>
        <w:numPr>
          <w:ilvl w:val="0"/>
          <w:numId w:val="34"/>
        </w:numPr>
        <w:rPr>
          <w:sz w:val="20"/>
        </w:rPr>
      </w:pPr>
      <w:r w:rsidRPr="00C30BF7">
        <w:rPr>
          <w:sz w:val="20"/>
        </w:rPr>
        <w:t>raccolta delle iscrizioni degli allievi;</w:t>
      </w:r>
    </w:p>
    <w:p w:rsidR="000473DA" w:rsidRPr="00C30BF7" w:rsidRDefault="000473DA">
      <w:pPr>
        <w:pStyle w:val="Rientrocorpodeltesto2"/>
        <w:numPr>
          <w:ilvl w:val="0"/>
          <w:numId w:val="34"/>
        </w:numPr>
        <w:rPr>
          <w:sz w:val="20"/>
        </w:rPr>
      </w:pPr>
      <w:r w:rsidRPr="00C30BF7">
        <w:rPr>
          <w:sz w:val="20"/>
        </w:rPr>
        <w:t>tenut</w:t>
      </w:r>
      <w:r w:rsidR="0027039D">
        <w:rPr>
          <w:sz w:val="20"/>
        </w:rPr>
        <w:t>a del protocollo dell'attività</w:t>
      </w:r>
      <w:r w:rsidRPr="00C30BF7">
        <w:rPr>
          <w:sz w:val="20"/>
        </w:rPr>
        <w:t xml:space="preserve"> formativa;</w:t>
      </w:r>
    </w:p>
    <w:p w:rsidR="000473DA" w:rsidRPr="00C30BF7" w:rsidRDefault="000473DA">
      <w:pPr>
        <w:pStyle w:val="Rientrocorpodeltesto2"/>
        <w:numPr>
          <w:ilvl w:val="0"/>
          <w:numId w:val="34"/>
        </w:numPr>
        <w:rPr>
          <w:sz w:val="20"/>
        </w:rPr>
      </w:pPr>
      <w:r w:rsidRPr="00C30BF7">
        <w:rPr>
          <w:sz w:val="20"/>
        </w:rPr>
        <w:t>verifica della coerenza di ogni giustificativo di spesa con gli strumenti di gestione finanziaria;</w:t>
      </w:r>
    </w:p>
    <w:p w:rsidR="000473DA" w:rsidRPr="00C30BF7" w:rsidRDefault="000473DA">
      <w:pPr>
        <w:pStyle w:val="Rientrocorpodeltesto2"/>
        <w:numPr>
          <w:ilvl w:val="0"/>
          <w:numId w:val="34"/>
        </w:numPr>
        <w:rPr>
          <w:sz w:val="20"/>
        </w:rPr>
      </w:pPr>
      <w:r w:rsidRPr="00C30BF7">
        <w:rPr>
          <w:sz w:val="20"/>
        </w:rPr>
        <w:t xml:space="preserve">tenuta e archiviazione della documentazione relativa al </w:t>
      </w:r>
      <w:r w:rsidR="00533BFF">
        <w:rPr>
          <w:sz w:val="20"/>
        </w:rPr>
        <w:t>Progetto Quadro</w:t>
      </w:r>
      <w:r w:rsidRPr="00C30BF7">
        <w:rPr>
          <w:sz w:val="20"/>
        </w:rPr>
        <w:t>;</w:t>
      </w:r>
    </w:p>
    <w:p w:rsidR="000473DA" w:rsidRPr="00C30BF7" w:rsidRDefault="000473DA">
      <w:pPr>
        <w:pStyle w:val="Rientrocorpodeltesto2"/>
        <w:numPr>
          <w:ilvl w:val="0"/>
          <w:numId w:val="34"/>
        </w:numPr>
        <w:rPr>
          <w:sz w:val="20"/>
        </w:rPr>
      </w:pPr>
      <w:r w:rsidRPr="00C30BF7">
        <w:rPr>
          <w:sz w:val="20"/>
        </w:rPr>
        <w:t xml:space="preserve">archiviazione </w:t>
      </w:r>
      <w:r w:rsidR="007917C1" w:rsidRPr="00C30BF7">
        <w:rPr>
          <w:sz w:val="20"/>
        </w:rPr>
        <w:t>della documentazione causale, contabile, compro</w:t>
      </w:r>
      <w:r w:rsidR="00533BFF">
        <w:rPr>
          <w:sz w:val="20"/>
        </w:rPr>
        <w:t>v</w:t>
      </w:r>
      <w:r w:rsidR="007917C1" w:rsidRPr="00C30BF7">
        <w:rPr>
          <w:sz w:val="20"/>
        </w:rPr>
        <w:t xml:space="preserve">ante (ad es: </w:t>
      </w:r>
      <w:r w:rsidRPr="00C30BF7">
        <w:rPr>
          <w:sz w:val="20"/>
        </w:rPr>
        <w:t xml:space="preserve">fatture, note ed ogni altro giustificativo di spesa,  contratti a </w:t>
      </w:r>
      <w:r w:rsidR="005F7192" w:rsidRPr="00C30BF7">
        <w:rPr>
          <w:sz w:val="20"/>
        </w:rPr>
        <w:t>progetto</w:t>
      </w:r>
      <w:r w:rsidRPr="00C30BF7">
        <w:rPr>
          <w:sz w:val="20"/>
        </w:rPr>
        <w:t xml:space="preserve">, occasionali e professionali, siglati con i diversi soggetti aventi causa in ordine alla effettuazione delle diverse fasi di formazione previste dal </w:t>
      </w:r>
      <w:r w:rsidR="008B341F" w:rsidRPr="008B341F">
        <w:rPr>
          <w:sz w:val="20"/>
        </w:rPr>
        <w:t>Progetto Quadro</w:t>
      </w:r>
      <w:r w:rsidR="007917C1" w:rsidRPr="00C30BF7">
        <w:rPr>
          <w:sz w:val="20"/>
        </w:rPr>
        <w:t>)</w:t>
      </w:r>
      <w:r w:rsidRPr="00C30BF7">
        <w:rPr>
          <w:sz w:val="20"/>
        </w:rPr>
        <w:t>;</w:t>
      </w:r>
    </w:p>
    <w:p w:rsidR="000473DA" w:rsidRPr="00C30BF7" w:rsidRDefault="000473DA">
      <w:pPr>
        <w:pStyle w:val="Rientrocorpodeltesto2"/>
        <w:numPr>
          <w:ilvl w:val="0"/>
          <w:numId w:val="34"/>
        </w:numPr>
        <w:rPr>
          <w:sz w:val="20"/>
        </w:rPr>
      </w:pPr>
      <w:r w:rsidRPr="00C30BF7">
        <w:rPr>
          <w:sz w:val="20"/>
        </w:rPr>
        <w:t>predisposizione degli atti di liquidazione delle spese e dei connessi adempimenti finanziari di pagamento.</w:t>
      </w:r>
    </w:p>
    <w:p w:rsidR="000473DA" w:rsidRPr="00C30BF7" w:rsidRDefault="000473DA">
      <w:pPr>
        <w:numPr>
          <w:ilvl w:val="0"/>
          <w:numId w:val="35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I compiti di segreteria vengono svolti da personale intern</w:t>
      </w:r>
      <w:r w:rsidR="005F7192" w:rsidRPr="00C30BF7">
        <w:rPr>
          <w:rFonts w:ascii="Arial Narrow" w:hAnsi="Arial Narrow"/>
        </w:rPr>
        <w:t>o dei soggetti</w:t>
      </w:r>
      <w:r w:rsidRPr="00C30BF7">
        <w:rPr>
          <w:rFonts w:ascii="Arial Narrow" w:hAnsi="Arial Narrow"/>
        </w:rPr>
        <w:t xml:space="preserve"> sottoscrittori o da personale esterno la cui responsabilità è affidata al Responsabile Amministrativo.</w:t>
      </w:r>
    </w:p>
    <w:p w:rsidR="000473DA" w:rsidRPr="00C30BF7" w:rsidRDefault="000473DA">
      <w:pPr>
        <w:jc w:val="both"/>
        <w:rPr>
          <w:rFonts w:ascii="Arial Narrow" w:hAnsi="Arial Narrow"/>
        </w:rPr>
      </w:pPr>
    </w:p>
    <w:p w:rsidR="00712AF1" w:rsidRPr="00C30BF7" w:rsidRDefault="00712AF1">
      <w:pPr>
        <w:jc w:val="both"/>
        <w:rPr>
          <w:rFonts w:ascii="Arial Narrow" w:hAnsi="Arial Narrow"/>
        </w:rPr>
      </w:pPr>
    </w:p>
    <w:p w:rsidR="00712AF1" w:rsidRPr="00533BFF" w:rsidRDefault="00712AF1" w:rsidP="00533BFF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Art. 7</w:t>
      </w:r>
    </w:p>
    <w:p w:rsidR="00712AF1" w:rsidRPr="00533BFF" w:rsidRDefault="00712AF1" w:rsidP="00533BFF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(</w:t>
      </w:r>
      <w:r w:rsidR="00372C3A" w:rsidRPr="00533BFF">
        <w:rPr>
          <w:rFonts w:ascii="Arial Narrow" w:hAnsi="Arial Narrow"/>
          <w:b/>
        </w:rPr>
        <w:t>R</w:t>
      </w:r>
      <w:r w:rsidRPr="00533BFF">
        <w:rPr>
          <w:rFonts w:ascii="Arial Narrow" w:hAnsi="Arial Narrow"/>
          <w:b/>
        </w:rPr>
        <w:t>ipartizione del finanziamento pubblico e del cofinanziamento privato)</w:t>
      </w:r>
    </w:p>
    <w:p w:rsidR="00712AF1" w:rsidRPr="00C30BF7" w:rsidRDefault="00712AF1" w:rsidP="00712AF1">
      <w:pPr>
        <w:rPr>
          <w:rFonts w:ascii="Arial Narrow" w:hAnsi="Arial Narrow"/>
        </w:rPr>
      </w:pPr>
      <w:r w:rsidRPr="00C30BF7">
        <w:rPr>
          <w:rFonts w:ascii="Arial Narrow" w:hAnsi="Arial Narrow"/>
        </w:rPr>
        <w:t>Le attività e il budget di rispettiva competenza corrispond</w:t>
      </w:r>
      <w:r w:rsidR="007917C1" w:rsidRPr="00C30BF7">
        <w:rPr>
          <w:rFonts w:ascii="Arial Narrow" w:hAnsi="Arial Narrow"/>
        </w:rPr>
        <w:t>ono</w:t>
      </w:r>
      <w:r w:rsidRPr="00C30BF7">
        <w:rPr>
          <w:rFonts w:ascii="Arial Narrow" w:hAnsi="Arial Narrow"/>
        </w:rPr>
        <w:t xml:space="preserve"> a quanto riportato nella tabella seguente: </w:t>
      </w:r>
    </w:p>
    <w:p w:rsidR="00372C3A" w:rsidRPr="00C30BF7" w:rsidRDefault="00372C3A" w:rsidP="00712AF1">
      <w:pPr>
        <w:rPr>
          <w:rFonts w:ascii="Arial Narrow" w:hAnsi="Arial Narrow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078"/>
        <w:gridCol w:w="1843"/>
        <w:gridCol w:w="1842"/>
        <w:gridCol w:w="1560"/>
      </w:tblGrid>
      <w:tr w:rsidR="00712AF1" w:rsidRPr="006844E1" w:rsidTr="006844E1"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712AF1" w:rsidRPr="006844E1" w:rsidRDefault="00712AF1" w:rsidP="000C0BFE">
            <w:pPr>
              <w:jc w:val="center"/>
              <w:rPr>
                <w:rFonts w:ascii="Arial Narrow" w:hAnsi="Arial Narrow"/>
                <w:b/>
              </w:rPr>
            </w:pPr>
            <w:r w:rsidRPr="006844E1">
              <w:rPr>
                <w:rFonts w:ascii="Arial Narrow" w:hAnsi="Arial Narrow"/>
                <w:b/>
              </w:rPr>
              <w:t>Soggetto</w:t>
            </w:r>
          </w:p>
          <w:p w:rsidR="00712AF1" w:rsidRPr="006844E1" w:rsidRDefault="00712AF1" w:rsidP="000C0BFE">
            <w:pPr>
              <w:jc w:val="center"/>
              <w:rPr>
                <w:rFonts w:ascii="Arial Narrow" w:hAnsi="Arial Narrow"/>
                <w:b/>
              </w:rPr>
            </w:pPr>
            <w:r w:rsidRPr="006844E1">
              <w:rPr>
                <w:rFonts w:ascii="Arial Narrow" w:hAnsi="Arial Narrow"/>
                <w:b/>
              </w:rPr>
              <w:t>(ragione sociale)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712AF1" w:rsidRPr="006844E1" w:rsidRDefault="00533BFF" w:rsidP="000C0BFE">
            <w:pPr>
              <w:jc w:val="center"/>
              <w:rPr>
                <w:rFonts w:ascii="Arial Narrow" w:hAnsi="Arial Narrow"/>
                <w:b/>
              </w:rPr>
            </w:pPr>
            <w:r w:rsidRPr="006844E1">
              <w:rPr>
                <w:rFonts w:ascii="Arial Narrow" w:hAnsi="Arial Narrow"/>
                <w:b/>
              </w:rPr>
              <w:t>Attività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2AF1" w:rsidRPr="006844E1" w:rsidRDefault="0081615C" w:rsidP="0081615C">
            <w:pPr>
              <w:jc w:val="center"/>
              <w:rPr>
                <w:rFonts w:ascii="Arial Narrow" w:hAnsi="Arial Narrow"/>
                <w:b/>
              </w:rPr>
            </w:pPr>
            <w:r w:rsidRPr="006844E1">
              <w:rPr>
                <w:rFonts w:ascii="Arial Narrow" w:hAnsi="Arial Narrow"/>
                <w:b/>
              </w:rPr>
              <w:t>Quota</w:t>
            </w:r>
            <w:r w:rsidR="00712AF1" w:rsidRPr="006844E1">
              <w:rPr>
                <w:rFonts w:ascii="Arial Narrow" w:hAnsi="Arial Narrow"/>
                <w:b/>
              </w:rPr>
              <w:t xml:space="preserve"> pubblic</w:t>
            </w:r>
            <w:r w:rsidRPr="006844E1">
              <w:rPr>
                <w:rFonts w:ascii="Arial Narrow" w:hAnsi="Arial Narrow"/>
                <w:b/>
              </w:rPr>
              <w:t>a</w:t>
            </w:r>
            <w:r w:rsidR="00712AF1" w:rsidRPr="006844E1">
              <w:rPr>
                <w:rFonts w:ascii="Arial Narrow" w:hAnsi="Arial Narrow"/>
                <w:b/>
              </w:rPr>
              <w:t xml:space="preserve"> (€)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12AF1" w:rsidRPr="006844E1" w:rsidRDefault="0081615C" w:rsidP="000C0BFE">
            <w:pPr>
              <w:jc w:val="center"/>
              <w:rPr>
                <w:rFonts w:ascii="Arial Narrow" w:hAnsi="Arial Narrow"/>
                <w:b/>
              </w:rPr>
            </w:pPr>
            <w:r w:rsidRPr="006844E1">
              <w:rPr>
                <w:rFonts w:ascii="Arial Narrow" w:hAnsi="Arial Narrow"/>
                <w:b/>
              </w:rPr>
              <w:t>Quota privata</w:t>
            </w:r>
            <w:r w:rsidR="00712AF1" w:rsidRPr="006844E1">
              <w:rPr>
                <w:rFonts w:ascii="Arial Narrow" w:hAnsi="Arial Narrow"/>
                <w:b/>
              </w:rPr>
              <w:t xml:space="preserve"> (€)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12AF1" w:rsidRPr="006844E1" w:rsidRDefault="00712AF1" w:rsidP="000C0BFE">
            <w:pPr>
              <w:jc w:val="center"/>
              <w:rPr>
                <w:rFonts w:ascii="Arial Narrow" w:hAnsi="Arial Narrow"/>
                <w:b/>
              </w:rPr>
            </w:pPr>
            <w:r w:rsidRPr="006844E1">
              <w:rPr>
                <w:rFonts w:ascii="Arial Narrow" w:hAnsi="Arial Narrow"/>
                <w:b/>
              </w:rPr>
              <w:t>Totale budget (€)</w:t>
            </w:r>
          </w:p>
        </w:tc>
      </w:tr>
      <w:tr w:rsidR="00712AF1" w:rsidRPr="00C30BF7" w:rsidTr="00533BFF">
        <w:tc>
          <w:tcPr>
            <w:tcW w:w="1716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  <w:r w:rsidRPr="00C30BF7">
              <w:rPr>
                <w:rFonts w:ascii="Arial Narrow" w:hAnsi="Arial Narrow"/>
              </w:rPr>
              <w:t>Capofila ATS</w:t>
            </w:r>
          </w:p>
        </w:tc>
        <w:tc>
          <w:tcPr>
            <w:tcW w:w="2078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</w:tr>
      <w:tr w:rsidR="00712AF1" w:rsidRPr="00C30BF7" w:rsidTr="00533BFF">
        <w:tc>
          <w:tcPr>
            <w:tcW w:w="1716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  <w:r w:rsidRPr="00C30BF7">
              <w:rPr>
                <w:rFonts w:ascii="Arial Narrow" w:hAnsi="Arial Narrow"/>
              </w:rPr>
              <w:t>Membro ATS  1</w:t>
            </w:r>
          </w:p>
        </w:tc>
        <w:tc>
          <w:tcPr>
            <w:tcW w:w="2078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</w:tr>
      <w:tr w:rsidR="00712AF1" w:rsidRPr="00C30BF7" w:rsidTr="00533BFF">
        <w:tc>
          <w:tcPr>
            <w:tcW w:w="1716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  <w:r w:rsidRPr="00C30BF7">
              <w:rPr>
                <w:rFonts w:ascii="Arial Narrow" w:hAnsi="Arial Narrow"/>
              </w:rPr>
              <w:t>Membro ATS  2</w:t>
            </w:r>
          </w:p>
        </w:tc>
        <w:tc>
          <w:tcPr>
            <w:tcW w:w="2078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</w:tr>
      <w:tr w:rsidR="00712AF1" w:rsidRPr="00C30BF7" w:rsidTr="00533BFF">
        <w:tc>
          <w:tcPr>
            <w:tcW w:w="1716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  <w:r w:rsidRPr="00C30BF7">
              <w:rPr>
                <w:rFonts w:ascii="Arial Narrow" w:hAnsi="Arial Narrow"/>
              </w:rPr>
              <w:t>…</w:t>
            </w:r>
          </w:p>
        </w:tc>
        <w:tc>
          <w:tcPr>
            <w:tcW w:w="2078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</w:tr>
      <w:tr w:rsidR="00712AF1" w:rsidRPr="00C30BF7" w:rsidTr="00533BFF">
        <w:tc>
          <w:tcPr>
            <w:tcW w:w="1716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2078" w:type="dxa"/>
          </w:tcPr>
          <w:p w:rsidR="00712AF1" w:rsidRPr="00C30BF7" w:rsidRDefault="009E4AEA" w:rsidP="000C0BF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="00712AF1" w:rsidRPr="00C30BF7">
              <w:rPr>
                <w:rFonts w:ascii="Arial Narrow" w:hAnsi="Arial Narrow"/>
              </w:rPr>
              <w:t>otale</w:t>
            </w:r>
          </w:p>
        </w:tc>
        <w:tc>
          <w:tcPr>
            <w:tcW w:w="1843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</w:tr>
    </w:tbl>
    <w:p w:rsidR="00712AF1" w:rsidRPr="00C30BF7" w:rsidRDefault="00712AF1">
      <w:pPr>
        <w:jc w:val="both"/>
        <w:rPr>
          <w:rFonts w:ascii="Arial Narrow" w:hAnsi="Arial Narrow"/>
        </w:rPr>
      </w:pPr>
    </w:p>
    <w:p w:rsidR="00712AF1" w:rsidRPr="00C30BF7" w:rsidRDefault="00712AF1">
      <w:pPr>
        <w:jc w:val="both"/>
        <w:rPr>
          <w:rFonts w:ascii="Arial Narrow" w:hAnsi="Arial Narrow"/>
        </w:rPr>
      </w:pPr>
    </w:p>
    <w:p w:rsidR="00372C3A" w:rsidRPr="009E4AEA" w:rsidRDefault="000473DA" w:rsidP="00372C3A">
      <w:pPr>
        <w:pStyle w:val="Titolo1"/>
        <w:tabs>
          <w:tab w:val="clear" w:pos="284"/>
        </w:tabs>
        <w:rPr>
          <w:rFonts w:ascii="Arial Narrow" w:hAnsi="Arial Narrow"/>
          <w:b/>
          <w:sz w:val="20"/>
        </w:rPr>
      </w:pPr>
      <w:r w:rsidRPr="009E4AEA">
        <w:rPr>
          <w:rFonts w:ascii="Arial Narrow" w:hAnsi="Arial Narrow"/>
          <w:b/>
          <w:sz w:val="20"/>
        </w:rPr>
        <w:t>Art.</w:t>
      </w:r>
      <w:r w:rsidR="00372C3A" w:rsidRPr="009E4AEA">
        <w:rPr>
          <w:rFonts w:ascii="Arial Narrow" w:hAnsi="Arial Narrow"/>
          <w:b/>
          <w:sz w:val="20"/>
        </w:rPr>
        <w:t xml:space="preserve"> 8</w:t>
      </w:r>
    </w:p>
    <w:p w:rsidR="000473DA" w:rsidRPr="009E4AEA" w:rsidRDefault="000473DA">
      <w:pPr>
        <w:jc w:val="center"/>
        <w:rPr>
          <w:rFonts w:ascii="Arial Narrow" w:hAnsi="Arial Narrow"/>
          <w:b/>
        </w:rPr>
      </w:pPr>
      <w:r w:rsidRPr="009E4AEA">
        <w:rPr>
          <w:rFonts w:ascii="Arial Narrow" w:hAnsi="Arial Narrow"/>
          <w:b/>
        </w:rPr>
        <w:t>(Controllo e ripartizione delle spese)</w:t>
      </w:r>
    </w:p>
    <w:p w:rsidR="000473DA" w:rsidRPr="00C30BF7" w:rsidRDefault="000473DA">
      <w:pPr>
        <w:numPr>
          <w:ilvl w:val="0"/>
          <w:numId w:val="36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Il Capofila ed i membri sono tenuti al rispett</w:t>
      </w:r>
      <w:r w:rsidR="005F7192" w:rsidRPr="00C30BF7">
        <w:rPr>
          <w:rFonts w:ascii="Arial Narrow" w:hAnsi="Arial Narrow"/>
        </w:rPr>
        <w:t>o delle procedure definite dal</w:t>
      </w:r>
      <w:r w:rsidRPr="00C30BF7">
        <w:rPr>
          <w:rFonts w:ascii="Arial Narrow" w:hAnsi="Arial Narrow"/>
        </w:rPr>
        <w:t xml:space="preserve"> </w:t>
      </w:r>
      <w:r w:rsidR="00A321FA" w:rsidRPr="00C30BF7">
        <w:rPr>
          <w:rFonts w:ascii="Arial Narrow" w:hAnsi="Arial Narrow"/>
        </w:rPr>
        <w:t>Fondo Formazienda</w:t>
      </w:r>
      <w:r w:rsidRPr="00C30BF7">
        <w:rPr>
          <w:rFonts w:ascii="Arial Narrow" w:hAnsi="Arial Narrow"/>
        </w:rPr>
        <w:t xml:space="preserve"> per quanto riguarda l'effettuazione ed il controllo delle spese sostenute nell'ambito del </w:t>
      </w:r>
      <w:r w:rsidR="008B341F" w:rsidRPr="008B341F">
        <w:rPr>
          <w:rFonts w:ascii="Arial Narrow" w:hAnsi="Arial Narrow"/>
        </w:rPr>
        <w:t>Progetto Quadro</w:t>
      </w:r>
      <w:r w:rsidRPr="00C30BF7">
        <w:rPr>
          <w:rFonts w:ascii="Arial Narrow" w:hAnsi="Arial Narrow"/>
        </w:rPr>
        <w:t xml:space="preserve">. </w:t>
      </w:r>
    </w:p>
    <w:p w:rsidR="000473DA" w:rsidRPr="00C30BF7" w:rsidRDefault="000473DA">
      <w:pPr>
        <w:numPr>
          <w:ilvl w:val="0"/>
          <w:numId w:val="36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Ciascuna parte si fa comunque carico delle spese autonomamente assunte per l'esecuzione delle attività, fatta salva la sua eleggibilità e il conseguente finanziamento.</w:t>
      </w:r>
    </w:p>
    <w:p w:rsidR="000473DA" w:rsidRPr="00C30BF7" w:rsidRDefault="000473DA">
      <w:pPr>
        <w:numPr>
          <w:ilvl w:val="0"/>
          <w:numId w:val="36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Tutte le spese di interesse comune, come ad esempio quelle inerenti la sottoscrizione del presente atto, etc., saranno imputate fra i costi di competenza del soggetto capofila. </w:t>
      </w:r>
    </w:p>
    <w:p w:rsidR="000473DA" w:rsidRDefault="000473DA">
      <w:pPr>
        <w:pStyle w:val="Titolo1"/>
        <w:tabs>
          <w:tab w:val="clear" w:pos="284"/>
        </w:tabs>
        <w:jc w:val="both"/>
        <w:rPr>
          <w:rFonts w:ascii="Arial Narrow" w:hAnsi="Arial Narrow"/>
          <w:sz w:val="20"/>
        </w:rPr>
      </w:pPr>
    </w:p>
    <w:p w:rsidR="009E4AEA" w:rsidRPr="009E4AEA" w:rsidRDefault="009E4AEA" w:rsidP="009E4AEA">
      <w:pPr>
        <w:rPr>
          <w:b/>
        </w:rPr>
      </w:pPr>
    </w:p>
    <w:p w:rsidR="000473DA" w:rsidRPr="009E4AEA" w:rsidRDefault="00372C3A">
      <w:pPr>
        <w:pStyle w:val="Titolo1"/>
        <w:tabs>
          <w:tab w:val="clear" w:pos="284"/>
        </w:tabs>
        <w:rPr>
          <w:rFonts w:ascii="Arial Narrow" w:hAnsi="Arial Narrow"/>
          <w:b/>
          <w:sz w:val="20"/>
        </w:rPr>
      </w:pPr>
      <w:r w:rsidRPr="009E4AEA">
        <w:rPr>
          <w:rFonts w:ascii="Arial Narrow" w:hAnsi="Arial Narrow"/>
          <w:b/>
          <w:sz w:val="20"/>
        </w:rPr>
        <w:t>Art. 9</w:t>
      </w:r>
    </w:p>
    <w:p w:rsidR="000473DA" w:rsidRPr="009E4AEA" w:rsidRDefault="000473DA">
      <w:pPr>
        <w:jc w:val="center"/>
        <w:rPr>
          <w:rFonts w:ascii="Arial Narrow" w:hAnsi="Arial Narrow"/>
          <w:b/>
        </w:rPr>
      </w:pPr>
      <w:r w:rsidRPr="009E4AEA">
        <w:rPr>
          <w:rFonts w:ascii="Arial Narrow" w:hAnsi="Arial Narrow"/>
          <w:b/>
        </w:rPr>
        <w:t>(Riduzione del finanziamento)</w:t>
      </w:r>
    </w:p>
    <w:p w:rsidR="00372C3A" w:rsidRPr="00C30BF7" w:rsidRDefault="00372C3A" w:rsidP="00372C3A">
      <w:pPr>
        <w:pStyle w:val="Corpotesto"/>
        <w:spacing w:line="40" w:lineRule="atLeast"/>
        <w:rPr>
          <w:rFonts w:ascii="Arial Narrow" w:hAnsi="Arial Narrow"/>
          <w:color w:val="auto"/>
          <w:sz w:val="20"/>
        </w:rPr>
      </w:pPr>
      <w:r w:rsidRPr="00C30BF7">
        <w:rPr>
          <w:rFonts w:ascii="Arial Narrow" w:hAnsi="Arial Narrow"/>
          <w:color w:val="auto"/>
          <w:sz w:val="20"/>
        </w:rPr>
        <w:t xml:space="preserve">Il Capofila e i membri si danno espressamente atto che le somme di rispettiva competenza indicate all’art. 7 rimangono condizionate nel loro ammontare all'approvazione finale della rendicontazione e pertanto potranno subire variazioni in conseguenza di eventuali </w:t>
      </w:r>
      <w:r w:rsidR="00EF2D0A" w:rsidRPr="00C30BF7">
        <w:rPr>
          <w:rFonts w:ascii="Arial Narrow" w:hAnsi="Arial Narrow"/>
          <w:color w:val="auto"/>
          <w:sz w:val="20"/>
        </w:rPr>
        <w:t xml:space="preserve">decurtazioni e/o riparametrazioni </w:t>
      </w:r>
      <w:r w:rsidR="005F7192" w:rsidRPr="00C30BF7">
        <w:rPr>
          <w:rFonts w:ascii="Arial Narrow" w:hAnsi="Arial Narrow"/>
          <w:color w:val="auto"/>
          <w:sz w:val="20"/>
        </w:rPr>
        <w:t xml:space="preserve"> da parte del</w:t>
      </w:r>
      <w:r w:rsidRPr="00C30BF7">
        <w:rPr>
          <w:rFonts w:ascii="Arial Narrow" w:hAnsi="Arial Narrow"/>
          <w:color w:val="auto"/>
          <w:sz w:val="20"/>
        </w:rPr>
        <w:t xml:space="preserve"> </w:t>
      </w:r>
      <w:r w:rsidR="00A321FA" w:rsidRPr="00C30BF7">
        <w:rPr>
          <w:rFonts w:ascii="Arial Narrow" w:hAnsi="Arial Narrow"/>
          <w:color w:val="auto"/>
          <w:sz w:val="20"/>
        </w:rPr>
        <w:t>Fondo Formazienda</w:t>
      </w:r>
      <w:r w:rsidRPr="00C30BF7">
        <w:rPr>
          <w:rFonts w:ascii="Arial Narrow" w:hAnsi="Arial Narrow"/>
          <w:color w:val="auto"/>
          <w:sz w:val="20"/>
        </w:rPr>
        <w:t>.</w:t>
      </w:r>
    </w:p>
    <w:p w:rsidR="000473DA" w:rsidRDefault="000473DA">
      <w:pPr>
        <w:jc w:val="both"/>
        <w:rPr>
          <w:rFonts w:ascii="Arial Narrow" w:hAnsi="Arial Narrow"/>
        </w:rPr>
      </w:pPr>
    </w:p>
    <w:p w:rsidR="009E4AEA" w:rsidRPr="00C30BF7" w:rsidRDefault="009E4AEA">
      <w:pPr>
        <w:jc w:val="both"/>
        <w:rPr>
          <w:rFonts w:ascii="Arial Narrow" w:hAnsi="Arial Narrow"/>
        </w:rPr>
      </w:pPr>
    </w:p>
    <w:p w:rsidR="000473DA" w:rsidRPr="009E4AEA" w:rsidRDefault="00372C3A">
      <w:pPr>
        <w:jc w:val="center"/>
        <w:rPr>
          <w:rFonts w:ascii="Arial Narrow" w:hAnsi="Arial Narrow"/>
          <w:b/>
        </w:rPr>
      </w:pPr>
      <w:r w:rsidRPr="009E4AEA">
        <w:rPr>
          <w:rFonts w:ascii="Arial Narrow" w:hAnsi="Arial Narrow"/>
          <w:b/>
        </w:rPr>
        <w:t>Art. 10</w:t>
      </w:r>
      <w:r w:rsidR="000473DA" w:rsidRPr="009E4AEA">
        <w:rPr>
          <w:rFonts w:ascii="Arial Narrow" w:hAnsi="Arial Narrow"/>
          <w:b/>
        </w:rPr>
        <w:t xml:space="preserve"> </w:t>
      </w:r>
    </w:p>
    <w:p w:rsidR="000473DA" w:rsidRPr="009E4AEA" w:rsidRDefault="000473DA">
      <w:pPr>
        <w:jc w:val="center"/>
        <w:rPr>
          <w:rFonts w:ascii="Arial Narrow" w:hAnsi="Arial Narrow"/>
          <w:b/>
        </w:rPr>
      </w:pPr>
      <w:r w:rsidRPr="009E4AEA">
        <w:rPr>
          <w:rFonts w:ascii="Arial Narrow" w:hAnsi="Arial Narrow"/>
          <w:b/>
        </w:rPr>
        <w:t>(Riservatezza)</w:t>
      </w:r>
    </w:p>
    <w:p w:rsidR="000473DA" w:rsidRPr="00C30BF7" w:rsidRDefault="000473DA">
      <w:pPr>
        <w:pStyle w:val="Corpodeltesto2"/>
        <w:rPr>
          <w:sz w:val="20"/>
        </w:rPr>
      </w:pPr>
      <w:r w:rsidRPr="00C30BF7">
        <w:rPr>
          <w:sz w:val="20"/>
        </w:rPr>
        <w:t xml:space="preserve">Tutta la documentazione e le informazioni di carattere tecnico e metodologico, fornite da uno dei </w:t>
      </w:r>
      <w:r w:rsidR="009E4AEA">
        <w:rPr>
          <w:sz w:val="20"/>
        </w:rPr>
        <w:t xml:space="preserve">membri </w:t>
      </w:r>
      <w:r w:rsidRPr="00C30BF7">
        <w:rPr>
          <w:sz w:val="20"/>
        </w:rPr>
        <w:t>ad un altro, dovranno essere considerate da quest'ultimo di carattere confidenziale. Esse non potranno essere utilizzate per scopi diversi da quelli per i quali sono state fornite, senza una preventiva autorizzazione scritta dal soggetto che le ha fornite.</w:t>
      </w:r>
    </w:p>
    <w:p w:rsidR="000473DA" w:rsidRPr="00C30BF7" w:rsidRDefault="000473DA">
      <w:pPr>
        <w:pStyle w:val="Corpodeltesto2"/>
        <w:rPr>
          <w:sz w:val="20"/>
        </w:rPr>
      </w:pPr>
      <w:r w:rsidRPr="00C30BF7">
        <w:rPr>
          <w:sz w:val="20"/>
        </w:rPr>
        <w:t>Ciascuno dei soggetti avrà cura di applicare le opportune misure per mantenere circoscritte le informazioni e le documentazioni ottenute.</w:t>
      </w:r>
    </w:p>
    <w:p w:rsidR="000473DA" w:rsidRDefault="000473DA">
      <w:pPr>
        <w:jc w:val="both"/>
        <w:rPr>
          <w:rFonts w:ascii="Arial Narrow" w:hAnsi="Arial Narrow"/>
        </w:rPr>
      </w:pPr>
    </w:p>
    <w:p w:rsidR="009E4AEA" w:rsidRPr="00C30BF7" w:rsidRDefault="009E4AEA">
      <w:pPr>
        <w:jc w:val="both"/>
        <w:rPr>
          <w:rFonts w:ascii="Arial Narrow" w:hAnsi="Arial Narrow"/>
        </w:rPr>
      </w:pPr>
    </w:p>
    <w:p w:rsidR="000473DA" w:rsidRPr="009E4AEA" w:rsidRDefault="00372C3A">
      <w:pPr>
        <w:jc w:val="center"/>
        <w:rPr>
          <w:rFonts w:ascii="Arial Narrow" w:hAnsi="Arial Narrow"/>
          <w:b/>
        </w:rPr>
      </w:pPr>
      <w:r w:rsidRPr="009E4AEA">
        <w:rPr>
          <w:rFonts w:ascii="Arial Narrow" w:hAnsi="Arial Narrow"/>
          <w:b/>
        </w:rPr>
        <w:t>Art. 11</w:t>
      </w:r>
    </w:p>
    <w:p w:rsidR="000473DA" w:rsidRPr="009E4AEA" w:rsidRDefault="000473DA">
      <w:pPr>
        <w:jc w:val="center"/>
        <w:rPr>
          <w:rFonts w:ascii="Arial Narrow" w:hAnsi="Arial Narrow"/>
          <w:b/>
        </w:rPr>
      </w:pPr>
      <w:r w:rsidRPr="009E4AEA">
        <w:rPr>
          <w:rFonts w:ascii="Arial Narrow" w:hAnsi="Arial Narrow"/>
          <w:b/>
        </w:rPr>
        <w:t>(Validità)</w:t>
      </w:r>
    </w:p>
    <w:p w:rsidR="000473DA" w:rsidRPr="00C30BF7" w:rsidRDefault="000473DA">
      <w:pPr>
        <w:pStyle w:val="Corpodeltesto2"/>
        <w:rPr>
          <w:sz w:val="20"/>
        </w:rPr>
      </w:pPr>
      <w:r w:rsidRPr="00C30BF7">
        <w:rPr>
          <w:sz w:val="20"/>
        </w:rPr>
        <w:t>Il presente atto entra in vigore alla data della sua firma e cesserà ogni effetto alla data di estinzione di tutte le obbligazioni assunte</w:t>
      </w:r>
      <w:r w:rsidR="00B33DAF" w:rsidRPr="00C30BF7">
        <w:rPr>
          <w:sz w:val="20"/>
        </w:rPr>
        <w:t>,</w:t>
      </w:r>
      <w:r w:rsidRPr="00C30BF7">
        <w:rPr>
          <w:sz w:val="20"/>
        </w:rPr>
        <w:t xml:space="preserve"> successivamente </w:t>
      </w:r>
      <w:r w:rsidR="005F7192" w:rsidRPr="00C30BF7">
        <w:rPr>
          <w:sz w:val="20"/>
        </w:rPr>
        <w:t xml:space="preserve">alla verifica </w:t>
      </w:r>
      <w:r w:rsidR="009E4AEA">
        <w:rPr>
          <w:sz w:val="20"/>
        </w:rPr>
        <w:t xml:space="preserve">ed approvazione </w:t>
      </w:r>
      <w:r w:rsidR="005F7192" w:rsidRPr="00C30BF7">
        <w:rPr>
          <w:sz w:val="20"/>
        </w:rPr>
        <w:t>della rendicontazione effettuata da parte del</w:t>
      </w:r>
      <w:r w:rsidRPr="00C30BF7">
        <w:rPr>
          <w:sz w:val="20"/>
        </w:rPr>
        <w:t xml:space="preserve"> </w:t>
      </w:r>
      <w:r w:rsidR="00A321FA" w:rsidRPr="00C30BF7">
        <w:rPr>
          <w:sz w:val="20"/>
        </w:rPr>
        <w:t>Fondo Formazienda</w:t>
      </w:r>
      <w:r w:rsidR="00B33DAF" w:rsidRPr="00C30BF7">
        <w:rPr>
          <w:sz w:val="20"/>
        </w:rPr>
        <w:t>,</w:t>
      </w:r>
      <w:r w:rsidR="00EF2D0A" w:rsidRPr="00C30BF7">
        <w:rPr>
          <w:sz w:val="20"/>
        </w:rPr>
        <w:t xml:space="preserve"> fino</w:t>
      </w:r>
      <w:r w:rsidRPr="00C30BF7">
        <w:rPr>
          <w:sz w:val="20"/>
        </w:rPr>
        <w:t xml:space="preserve"> alla data dell’avvenuta erogazione del saldo finale del finanziamento. </w:t>
      </w:r>
    </w:p>
    <w:p w:rsidR="000473DA" w:rsidRPr="00C30BF7" w:rsidRDefault="000473DA">
      <w:pPr>
        <w:pStyle w:val="Corpodeltesto2"/>
        <w:rPr>
          <w:sz w:val="20"/>
        </w:rPr>
      </w:pPr>
      <w:r w:rsidRPr="00C30BF7">
        <w:rPr>
          <w:sz w:val="20"/>
        </w:rPr>
        <w:t>Sarà comunque valido ed avrà effetto sin tanto</w:t>
      </w:r>
      <w:r w:rsidR="009E4AEA">
        <w:rPr>
          <w:sz w:val="20"/>
        </w:rPr>
        <w:t xml:space="preserve"> che sussistano pendenze con il Fondo Formazienda </w:t>
      </w:r>
      <w:r w:rsidRPr="00C30BF7">
        <w:rPr>
          <w:sz w:val="20"/>
        </w:rPr>
        <w:t>tali da rendere applicabile il presente atto.</w:t>
      </w:r>
    </w:p>
    <w:p w:rsidR="000473DA" w:rsidRDefault="000473DA">
      <w:pPr>
        <w:pStyle w:val="Corpodeltesto2"/>
        <w:rPr>
          <w:sz w:val="20"/>
        </w:rPr>
      </w:pPr>
    </w:p>
    <w:p w:rsidR="009E4AEA" w:rsidRPr="009E4AEA" w:rsidRDefault="009E4AEA">
      <w:pPr>
        <w:pStyle w:val="Corpodeltesto2"/>
        <w:rPr>
          <w:b/>
          <w:sz w:val="20"/>
        </w:rPr>
      </w:pPr>
    </w:p>
    <w:p w:rsidR="000473DA" w:rsidRPr="009E4AEA" w:rsidRDefault="00372C3A">
      <w:pPr>
        <w:jc w:val="center"/>
        <w:rPr>
          <w:rFonts w:ascii="Arial Narrow" w:hAnsi="Arial Narrow"/>
          <w:b/>
        </w:rPr>
      </w:pPr>
      <w:r w:rsidRPr="009E4AEA">
        <w:rPr>
          <w:rFonts w:ascii="Arial Narrow" w:hAnsi="Arial Narrow"/>
          <w:b/>
        </w:rPr>
        <w:t>Art. 12</w:t>
      </w:r>
    </w:p>
    <w:p w:rsidR="000473DA" w:rsidRPr="009E4AEA" w:rsidRDefault="000473DA">
      <w:pPr>
        <w:jc w:val="center"/>
        <w:rPr>
          <w:rFonts w:ascii="Arial Narrow" w:hAnsi="Arial Narrow"/>
          <w:b/>
        </w:rPr>
      </w:pPr>
      <w:r w:rsidRPr="009E4AEA">
        <w:rPr>
          <w:rFonts w:ascii="Arial Narrow" w:hAnsi="Arial Narrow"/>
          <w:b/>
        </w:rPr>
        <w:t>(Arbitrato e foro competente)</w:t>
      </w:r>
    </w:p>
    <w:p w:rsidR="009E4AEA" w:rsidRDefault="00B7311E" w:rsidP="00B7311E">
      <w:pPr>
        <w:pStyle w:val="Corpotesto"/>
        <w:spacing w:line="40" w:lineRule="atLeast"/>
        <w:rPr>
          <w:rFonts w:ascii="Arial Narrow" w:hAnsi="Arial Narrow"/>
          <w:sz w:val="20"/>
        </w:rPr>
      </w:pPr>
      <w:r w:rsidRPr="00C30BF7">
        <w:rPr>
          <w:rFonts w:ascii="Arial Narrow" w:hAnsi="Arial Narrow"/>
          <w:sz w:val="20"/>
        </w:rPr>
        <w:t>Per qualsiasi controversia che dovesse insorgere tra le parti in relazione all’interpretazione, esecuzione e risoluzione del presente atto, i membri dell’ATI</w:t>
      </w:r>
      <w:r w:rsidR="00134A64">
        <w:rPr>
          <w:rFonts w:ascii="Arial Narrow" w:hAnsi="Arial Narrow"/>
          <w:sz w:val="20"/>
        </w:rPr>
        <w:t>/ATS</w:t>
      </w:r>
      <w:r w:rsidRPr="00C30BF7">
        <w:rPr>
          <w:rFonts w:ascii="Arial Narrow" w:hAnsi="Arial Narrow"/>
          <w:sz w:val="20"/>
        </w:rPr>
        <w:t xml:space="preserve"> indicano quale giudice esclusivamente competente a decidere in merito un arbitro unico che giudicherà secondo le norme previste dal titolo VIII </w:t>
      </w:r>
      <w:bookmarkStart w:id="0" w:name="_GoBack"/>
      <w:bookmarkEnd w:id="0"/>
      <w:r w:rsidRPr="00C30BF7">
        <w:rPr>
          <w:rFonts w:ascii="Arial Narrow" w:hAnsi="Arial Narrow"/>
          <w:sz w:val="20"/>
        </w:rPr>
        <w:t xml:space="preserve">del Codice di procedura civile nominato di comune accordo fra le parti. </w:t>
      </w:r>
    </w:p>
    <w:p w:rsidR="00B7311E" w:rsidRPr="00C30BF7" w:rsidRDefault="00B7311E" w:rsidP="00B7311E">
      <w:pPr>
        <w:pStyle w:val="Corpotesto"/>
        <w:spacing w:line="40" w:lineRule="atLeast"/>
        <w:rPr>
          <w:rFonts w:ascii="Arial Narrow" w:hAnsi="Arial Narrow"/>
          <w:sz w:val="20"/>
        </w:rPr>
      </w:pPr>
      <w:r w:rsidRPr="00C30BF7">
        <w:rPr>
          <w:rFonts w:ascii="Arial Narrow" w:hAnsi="Arial Narrow"/>
          <w:sz w:val="20"/>
        </w:rPr>
        <w:t>Nel caso le parti non raggiungessero un accordo l’arbitro verrà nominato dal Presidente del Tribunale di _________.</w:t>
      </w:r>
    </w:p>
    <w:sectPr w:rsidR="00B7311E" w:rsidRPr="00C30BF7" w:rsidSect="00AE42FF">
      <w:headerReference w:type="default" r:id="rId8"/>
      <w:footerReference w:type="even" r:id="rId9"/>
      <w:footerReference w:type="default" r:id="rId10"/>
      <w:pgSz w:w="11906" w:h="16838"/>
      <w:pgMar w:top="1673" w:right="1701" w:bottom="1134" w:left="1701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02" w:rsidRDefault="009A5102">
      <w:r>
        <w:separator/>
      </w:r>
    </w:p>
  </w:endnote>
  <w:endnote w:type="continuationSeparator" w:id="0">
    <w:p w:rsidR="009A5102" w:rsidRDefault="009A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EA" w:rsidRDefault="009E4AE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E4AEA" w:rsidRDefault="009E4A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EA" w:rsidRDefault="009E4AE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153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9E4AEA" w:rsidRDefault="009E4AEA" w:rsidP="00066E1B"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9E4AEA" w:rsidRDefault="009E4AE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02" w:rsidRDefault="009A5102">
      <w:r>
        <w:separator/>
      </w:r>
    </w:p>
  </w:footnote>
  <w:footnote w:type="continuationSeparator" w:id="0">
    <w:p w:rsidR="009A5102" w:rsidRDefault="009A5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00" w:rsidRPr="005E3100" w:rsidRDefault="005E3100">
    <w:pPr>
      <w:pStyle w:val="Intestazione"/>
      <w:rPr>
        <w:rFonts w:asciiTheme="minorHAnsi" w:hAnsiTheme="minorHAnsi"/>
        <w:i/>
      </w:rPr>
    </w:pPr>
    <w:r>
      <w:tab/>
    </w:r>
    <w:r>
      <w:tab/>
    </w:r>
  </w:p>
  <w:p w:rsidR="00AE42FF" w:rsidRPr="00AE42FF" w:rsidRDefault="00AE42FF" w:rsidP="00AE42FF">
    <w:pPr>
      <w:pStyle w:val="Intestazione"/>
      <w:tabs>
        <w:tab w:val="right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3005A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A290A45"/>
    <w:multiLevelType w:val="singleLevel"/>
    <w:tmpl w:val="4A424A9E"/>
    <w:lvl w:ilvl="0">
      <w:start w:val="1"/>
      <w:numFmt w:val="lowerLetter"/>
      <w:lvlText w:val="%1."/>
      <w:lvlJc w:val="left"/>
      <w:pPr>
        <w:tabs>
          <w:tab w:val="num" w:pos="782"/>
        </w:tabs>
        <w:ind w:left="782" w:hanging="425"/>
      </w:pPr>
      <w:rPr>
        <w:rFonts w:hint="default"/>
      </w:rPr>
    </w:lvl>
  </w:abstractNum>
  <w:abstractNum w:abstractNumId="3">
    <w:nsid w:val="0C072D34"/>
    <w:multiLevelType w:val="singleLevel"/>
    <w:tmpl w:val="8F461DBA"/>
    <w:lvl w:ilvl="0">
      <w:start w:val="5"/>
      <w:numFmt w:val="lowerLetter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4">
    <w:nsid w:val="0D146E92"/>
    <w:multiLevelType w:val="singleLevel"/>
    <w:tmpl w:val="E92852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5">
    <w:nsid w:val="0EAD2684"/>
    <w:multiLevelType w:val="singleLevel"/>
    <w:tmpl w:val="E92852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6">
    <w:nsid w:val="11466D5F"/>
    <w:multiLevelType w:val="singleLevel"/>
    <w:tmpl w:val="3EB2A3BC"/>
    <w:lvl w:ilvl="0">
      <w:start w:val="1"/>
      <w:numFmt w:val="lowerLetter"/>
      <w:lvlText w:val="%1."/>
      <w:legacy w:legacy="1" w:legacySpace="0" w:legacyIndent="284"/>
      <w:lvlJc w:val="left"/>
      <w:pPr>
        <w:ind w:left="284" w:hanging="284"/>
      </w:pPr>
    </w:lvl>
  </w:abstractNum>
  <w:abstractNum w:abstractNumId="7">
    <w:nsid w:val="125C069F"/>
    <w:multiLevelType w:val="singleLevel"/>
    <w:tmpl w:val="5A42F466"/>
    <w:lvl w:ilvl="0">
      <w:start w:val="2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>
    <w:nsid w:val="127C4E9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35D15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3747FFB"/>
    <w:multiLevelType w:val="singleLevel"/>
    <w:tmpl w:val="2C341882"/>
    <w:lvl w:ilvl="0">
      <w:start w:val="1"/>
      <w:numFmt w:val="lowerLetter"/>
      <w:lvlText w:val="%1."/>
      <w:lvlJc w:val="left"/>
      <w:pPr>
        <w:tabs>
          <w:tab w:val="num" w:pos="777"/>
        </w:tabs>
        <w:ind w:left="777" w:hanging="420"/>
      </w:pPr>
      <w:rPr>
        <w:rFonts w:hint="default"/>
      </w:rPr>
    </w:lvl>
  </w:abstractNum>
  <w:abstractNum w:abstractNumId="11">
    <w:nsid w:val="249D536B"/>
    <w:multiLevelType w:val="singleLevel"/>
    <w:tmpl w:val="4A424A9E"/>
    <w:lvl w:ilvl="0">
      <w:start w:val="1"/>
      <w:numFmt w:val="lowerLetter"/>
      <w:lvlText w:val="%1."/>
      <w:lvlJc w:val="left"/>
      <w:pPr>
        <w:tabs>
          <w:tab w:val="num" w:pos="782"/>
        </w:tabs>
        <w:ind w:left="782" w:hanging="425"/>
      </w:pPr>
      <w:rPr>
        <w:rFonts w:hint="default"/>
      </w:rPr>
    </w:lvl>
  </w:abstractNum>
  <w:abstractNum w:abstractNumId="12">
    <w:nsid w:val="26217018"/>
    <w:multiLevelType w:val="singleLevel"/>
    <w:tmpl w:val="0410000F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295C5C59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29705661"/>
    <w:multiLevelType w:val="singleLevel"/>
    <w:tmpl w:val="8F461DBA"/>
    <w:lvl w:ilvl="0">
      <w:start w:val="5"/>
      <w:numFmt w:val="lowerLetter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5">
    <w:nsid w:val="2A00061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544C52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2E343686"/>
    <w:multiLevelType w:val="hybridMultilevel"/>
    <w:tmpl w:val="AB84561A"/>
    <w:lvl w:ilvl="0" w:tplc="D19E3BE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37762"/>
    <w:multiLevelType w:val="singleLevel"/>
    <w:tmpl w:val="896A33D0"/>
    <w:lvl w:ilvl="0">
      <w:start w:val="1"/>
      <w:numFmt w:val="lowerLetter"/>
      <w:lvlText w:val="%1."/>
      <w:legacy w:legacy="1" w:legacySpace="0" w:legacyIndent="360"/>
      <w:lvlJc w:val="left"/>
      <w:pPr>
        <w:ind w:left="643" w:hanging="360"/>
      </w:pPr>
    </w:lvl>
  </w:abstractNum>
  <w:abstractNum w:abstractNumId="19">
    <w:nsid w:val="33C41D1D"/>
    <w:multiLevelType w:val="singleLevel"/>
    <w:tmpl w:val="E92852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0">
    <w:nsid w:val="33D654CF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3BB6759A"/>
    <w:multiLevelType w:val="multilevel"/>
    <w:tmpl w:val="E38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C603EE"/>
    <w:multiLevelType w:val="singleLevel"/>
    <w:tmpl w:val="4A424A9E"/>
    <w:lvl w:ilvl="0">
      <w:start w:val="1"/>
      <w:numFmt w:val="lowerLetter"/>
      <w:lvlText w:val="%1."/>
      <w:lvlJc w:val="left"/>
      <w:pPr>
        <w:tabs>
          <w:tab w:val="num" w:pos="782"/>
        </w:tabs>
        <w:ind w:left="782" w:hanging="425"/>
      </w:pPr>
      <w:rPr>
        <w:rFonts w:hint="default"/>
      </w:rPr>
    </w:lvl>
  </w:abstractNum>
  <w:abstractNum w:abstractNumId="23">
    <w:nsid w:val="3E226B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31A0E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D5F7318"/>
    <w:multiLevelType w:val="singleLevel"/>
    <w:tmpl w:val="0410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>
    <w:nsid w:val="4EE2086A"/>
    <w:multiLevelType w:val="singleLevel"/>
    <w:tmpl w:val="E92852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7">
    <w:nsid w:val="50982968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54FB6F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B854FF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16E0C5E"/>
    <w:multiLevelType w:val="singleLevel"/>
    <w:tmpl w:val="E92852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1">
    <w:nsid w:val="648A4F77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>
    <w:nsid w:val="707E741A"/>
    <w:multiLevelType w:val="singleLevel"/>
    <w:tmpl w:val="C2B400D8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3">
    <w:nsid w:val="733765E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58671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E345EA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4"/>
        </w:rPr>
      </w:lvl>
    </w:lvlOverride>
  </w:num>
  <w:num w:numId="4">
    <w:abstractNumId w:val="35"/>
  </w:num>
  <w:num w:numId="5">
    <w:abstractNumId w:val="31"/>
  </w:num>
  <w:num w:numId="6">
    <w:abstractNumId w:val="27"/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357"/>
        <w:lvlJc w:val="left"/>
        <w:pPr>
          <w:ind w:left="357" w:hanging="357"/>
        </w:pPr>
      </w:lvl>
    </w:lvlOverride>
  </w:num>
  <w:num w:numId="9">
    <w:abstractNumId w:val="16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2"/>
  </w:num>
  <w:num w:numId="11">
    <w:abstractNumId w:val="13"/>
  </w:num>
  <w:num w:numId="12">
    <w:abstractNumId w:val="9"/>
  </w:num>
  <w:num w:numId="13">
    <w:abstractNumId w:val="20"/>
  </w:num>
  <w:num w:numId="14">
    <w:abstractNumId w:val="25"/>
  </w:num>
  <w:num w:numId="15">
    <w:abstractNumId w:val="18"/>
  </w:num>
  <w:num w:numId="16">
    <w:abstractNumId w:val="7"/>
  </w:num>
  <w:num w:numId="17">
    <w:abstractNumId w:val="26"/>
  </w:num>
  <w:num w:numId="18">
    <w:abstractNumId w:val="5"/>
  </w:num>
  <w:num w:numId="19">
    <w:abstractNumId w:val="4"/>
  </w:num>
  <w:num w:numId="20">
    <w:abstractNumId w:val="30"/>
  </w:num>
  <w:num w:numId="21">
    <w:abstractNumId w:val="1"/>
  </w:num>
  <w:num w:numId="22">
    <w:abstractNumId w:val="19"/>
  </w:num>
  <w:num w:numId="23">
    <w:abstractNumId w:val="14"/>
  </w:num>
  <w:num w:numId="24">
    <w:abstractNumId w:val="32"/>
  </w:num>
  <w:num w:numId="25">
    <w:abstractNumId w:val="21"/>
  </w:num>
  <w:num w:numId="26">
    <w:abstractNumId w:val="10"/>
  </w:num>
  <w:num w:numId="27">
    <w:abstractNumId w:val="28"/>
  </w:num>
  <w:num w:numId="28">
    <w:abstractNumId w:val="3"/>
  </w:num>
  <w:num w:numId="29">
    <w:abstractNumId w:val="2"/>
  </w:num>
  <w:num w:numId="30">
    <w:abstractNumId w:val="8"/>
  </w:num>
  <w:num w:numId="31">
    <w:abstractNumId w:val="23"/>
  </w:num>
  <w:num w:numId="32">
    <w:abstractNumId w:val="11"/>
  </w:num>
  <w:num w:numId="33">
    <w:abstractNumId w:val="34"/>
  </w:num>
  <w:num w:numId="34">
    <w:abstractNumId w:val="22"/>
  </w:num>
  <w:num w:numId="35">
    <w:abstractNumId w:val="33"/>
  </w:num>
  <w:num w:numId="36">
    <w:abstractNumId w:val="29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DE"/>
    <w:rsid w:val="00006FE5"/>
    <w:rsid w:val="00021AF0"/>
    <w:rsid w:val="00022B2E"/>
    <w:rsid w:val="00041D28"/>
    <w:rsid w:val="000473DA"/>
    <w:rsid w:val="00066E1B"/>
    <w:rsid w:val="000C0BFE"/>
    <w:rsid w:val="00134A64"/>
    <w:rsid w:val="001E7185"/>
    <w:rsid w:val="0020312D"/>
    <w:rsid w:val="00214E99"/>
    <w:rsid w:val="0027039D"/>
    <w:rsid w:val="002A7842"/>
    <w:rsid w:val="002D2967"/>
    <w:rsid w:val="00314C19"/>
    <w:rsid w:val="00327248"/>
    <w:rsid w:val="00336A6D"/>
    <w:rsid w:val="00372C3A"/>
    <w:rsid w:val="003C7C3C"/>
    <w:rsid w:val="003E78E6"/>
    <w:rsid w:val="004B7E43"/>
    <w:rsid w:val="00533BFF"/>
    <w:rsid w:val="00537153"/>
    <w:rsid w:val="00575257"/>
    <w:rsid w:val="00586C95"/>
    <w:rsid w:val="005A2126"/>
    <w:rsid w:val="005E3100"/>
    <w:rsid w:val="005F7192"/>
    <w:rsid w:val="00611D20"/>
    <w:rsid w:val="00646CCD"/>
    <w:rsid w:val="0066727C"/>
    <w:rsid w:val="00676AFE"/>
    <w:rsid w:val="006844E1"/>
    <w:rsid w:val="006D4E78"/>
    <w:rsid w:val="006E597F"/>
    <w:rsid w:val="00712AF1"/>
    <w:rsid w:val="0076284B"/>
    <w:rsid w:val="00781BE5"/>
    <w:rsid w:val="007917C1"/>
    <w:rsid w:val="00793735"/>
    <w:rsid w:val="0081615C"/>
    <w:rsid w:val="00836052"/>
    <w:rsid w:val="008647F2"/>
    <w:rsid w:val="008B341F"/>
    <w:rsid w:val="008F40F3"/>
    <w:rsid w:val="00911532"/>
    <w:rsid w:val="00943D87"/>
    <w:rsid w:val="009A5102"/>
    <w:rsid w:val="009E4AEA"/>
    <w:rsid w:val="00A06EAC"/>
    <w:rsid w:val="00A271BE"/>
    <w:rsid w:val="00A321FA"/>
    <w:rsid w:val="00AA309B"/>
    <w:rsid w:val="00AD521F"/>
    <w:rsid w:val="00AE42FF"/>
    <w:rsid w:val="00AF7F5F"/>
    <w:rsid w:val="00B33DAF"/>
    <w:rsid w:val="00B37155"/>
    <w:rsid w:val="00B7311E"/>
    <w:rsid w:val="00B84F71"/>
    <w:rsid w:val="00BB0194"/>
    <w:rsid w:val="00BB7235"/>
    <w:rsid w:val="00C30BF7"/>
    <w:rsid w:val="00C6349F"/>
    <w:rsid w:val="00C73971"/>
    <w:rsid w:val="00C77D20"/>
    <w:rsid w:val="00C96C8B"/>
    <w:rsid w:val="00CF5D62"/>
    <w:rsid w:val="00D5464E"/>
    <w:rsid w:val="00D90979"/>
    <w:rsid w:val="00DF42DE"/>
    <w:rsid w:val="00E42281"/>
    <w:rsid w:val="00E54B38"/>
    <w:rsid w:val="00EC1255"/>
    <w:rsid w:val="00EF2D0A"/>
    <w:rsid w:val="00F10A95"/>
    <w:rsid w:val="00F54F2B"/>
    <w:rsid w:val="00F627DB"/>
    <w:rsid w:val="00F64A28"/>
    <w:rsid w:val="00F80498"/>
    <w:rsid w:val="00F8612E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2967"/>
  </w:style>
  <w:style w:type="paragraph" w:styleId="Titolo1">
    <w:name w:val="heading 1"/>
    <w:basedOn w:val="Normale"/>
    <w:next w:val="Normale"/>
    <w:qFormat/>
    <w:rsid w:val="002D2967"/>
    <w:pPr>
      <w:keepNext/>
      <w:tabs>
        <w:tab w:val="left" w:pos="284"/>
      </w:tabs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D2967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D2967"/>
    <w:pPr>
      <w:jc w:val="both"/>
    </w:pPr>
    <w:rPr>
      <w:color w:val="000000"/>
      <w:sz w:val="24"/>
    </w:rPr>
  </w:style>
  <w:style w:type="paragraph" w:customStyle="1" w:styleId="FR1">
    <w:name w:val="FR1"/>
    <w:rsid w:val="002D2967"/>
    <w:pPr>
      <w:widowControl w:val="0"/>
      <w:ind w:left="200"/>
    </w:pPr>
    <w:rPr>
      <w:rFonts w:ascii="Arial" w:hAnsi="Arial"/>
      <w:noProof/>
      <w:sz w:val="32"/>
    </w:rPr>
  </w:style>
  <w:style w:type="paragraph" w:styleId="Intestazione">
    <w:name w:val="header"/>
    <w:basedOn w:val="Normale"/>
    <w:link w:val="IntestazioneCarattere"/>
    <w:uiPriority w:val="99"/>
    <w:rsid w:val="002D29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D2967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2D2967"/>
    <w:pPr>
      <w:tabs>
        <w:tab w:val="left" w:pos="709"/>
      </w:tabs>
      <w:spacing w:line="360" w:lineRule="atLeast"/>
      <w:ind w:left="709" w:hanging="283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2D2967"/>
    <w:pPr>
      <w:spacing w:line="360" w:lineRule="atLeast"/>
      <w:ind w:left="426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rsid w:val="002D2967"/>
    <w:pPr>
      <w:spacing w:line="360" w:lineRule="atLeast"/>
      <w:ind w:left="284"/>
      <w:jc w:val="both"/>
    </w:pPr>
    <w:rPr>
      <w:sz w:val="24"/>
    </w:rPr>
  </w:style>
  <w:style w:type="paragraph" w:styleId="Titolo">
    <w:name w:val="Title"/>
    <w:basedOn w:val="Normale"/>
    <w:qFormat/>
    <w:rsid w:val="002D2967"/>
    <w:pPr>
      <w:jc w:val="center"/>
    </w:pPr>
    <w:rPr>
      <w:rFonts w:ascii="Arial Narrow" w:hAnsi="Arial Narrow"/>
      <w:b/>
      <w:i/>
      <w:sz w:val="28"/>
    </w:rPr>
  </w:style>
  <w:style w:type="paragraph" w:styleId="Corpodeltesto2">
    <w:name w:val="Body Text 2"/>
    <w:basedOn w:val="Normale"/>
    <w:rsid w:val="002D2967"/>
    <w:pPr>
      <w:jc w:val="both"/>
    </w:pPr>
    <w:rPr>
      <w:rFonts w:ascii="Arial Narrow" w:hAnsi="Arial Narrow"/>
      <w:sz w:val="18"/>
    </w:rPr>
  </w:style>
  <w:style w:type="paragraph" w:styleId="Rientrocorpodeltesto">
    <w:name w:val="Body Text Indent"/>
    <w:basedOn w:val="Normale"/>
    <w:rsid w:val="002D2967"/>
    <w:pPr>
      <w:spacing w:line="360" w:lineRule="atLeast"/>
      <w:ind w:left="284"/>
      <w:jc w:val="both"/>
    </w:pPr>
    <w:rPr>
      <w:rFonts w:ascii="Arial Narrow" w:hAnsi="Arial Narrow"/>
      <w:sz w:val="18"/>
    </w:rPr>
  </w:style>
  <w:style w:type="paragraph" w:styleId="Rientrocorpodeltesto2">
    <w:name w:val="Body Text Indent 2"/>
    <w:basedOn w:val="Normale"/>
    <w:rsid w:val="002D2967"/>
    <w:pPr>
      <w:ind w:left="709" w:hanging="425"/>
      <w:jc w:val="both"/>
    </w:pPr>
    <w:rPr>
      <w:rFonts w:ascii="Arial Narrow" w:hAnsi="Arial Narrow"/>
      <w:sz w:val="18"/>
    </w:rPr>
  </w:style>
  <w:style w:type="paragraph" w:customStyle="1" w:styleId="Default">
    <w:name w:val="Default"/>
    <w:rsid w:val="002D2967"/>
    <w:rPr>
      <w:snapToGrid w:val="0"/>
      <w:color w:val="000000"/>
      <w:sz w:val="24"/>
    </w:rPr>
  </w:style>
  <w:style w:type="character" w:styleId="Numeropagina">
    <w:name w:val="page number"/>
    <w:basedOn w:val="Carpredefinitoparagrafo"/>
    <w:rsid w:val="002D2967"/>
  </w:style>
  <w:style w:type="character" w:customStyle="1" w:styleId="IntestazioneCarattere">
    <w:name w:val="Intestazione Carattere"/>
    <w:link w:val="Intestazione"/>
    <w:uiPriority w:val="99"/>
    <w:rsid w:val="00A321FA"/>
  </w:style>
  <w:style w:type="paragraph" w:styleId="Paragrafoelenco">
    <w:name w:val="List Paragraph"/>
    <w:basedOn w:val="Normale"/>
    <w:uiPriority w:val="34"/>
    <w:qFormat/>
    <w:rsid w:val="00CF5D62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A271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271B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676AF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76AFE"/>
  </w:style>
  <w:style w:type="character" w:customStyle="1" w:styleId="TestocommentoCarattere">
    <w:name w:val="Testo commento Carattere"/>
    <w:basedOn w:val="Carpredefinitoparagrafo"/>
    <w:link w:val="Testocommento"/>
    <w:rsid w:val="00676AFE"/>
  </w:style>
  <w:style w:type="paragraph" w:styleId="Soggettocommento">
    <w:name w:val="annotation subject"/>
    <w:basedOn w:val="Testocommento"/>
    <w:next w:val="Testocommento"/>
    <w:link w:val="SoggettocommentoCarattere"/>
    <w:rsid w:val="00676A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76A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2967"/>
  </w:style>
  <w:style w:type="paragraph" w:styleId="Titolo1">
    <w:name w:val="heading 1"/>
    <w:basedOn w:val="Normale"/>
    <w:next w:val="Normale"/>
    <w:qFormat/>
    <w:rsid w:val="002D2967"/>
    <w:pPr>
      <w:keepNext/>
      <w:tabs>
        <w:tab w:val="left" w:pos="284"/>
      </w:tabs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D2967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D2967"/>
    <w:pPr>
      <w:jc w:val="both"/>
    </w:pPr>
    <w:rPr>
      <w:color w:val="000000"/>
      <w:sz w:val="24"/>
    </w:rPr>
  </w:style>
  <w:style w:type="paragraph" w:customStyle="1" w:styleId="FR1">
    <w:name w:val="FR1"/>
    <w:rsid w:val="002D2967"/>
    <w:pPr>
      <w:widowControl w:val="0"/>
      <w:ind w:left="200"/>
    </w:pPr>
    <w:rPr>
      <w:rFonts w:ascii="Arial" w:hAnsi="Arial"/>
      <w:noProof/>
      <w:sz w:val="32"/>
    </w:rPr>
  </w:style>
  <w:style w:type="paragraph" w:styleId="Intestazione">
    <w:name w:val="header"/>
    <w:basedOn w:val="Normale"/>
    <w:link w:val="IntestazioneCarattere"/>
    <w:uiPriority w:val="99"/>
    <w:rsid w:val="002D29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D2967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2D2967"/>
    <w:pPr>
      <w:tabs>
        <w:tab w:val="left" w:pos="709"/>
      </w:tabs>
      <w:spacing w:line="360" w:lineRule="atLeast"/>
      <w:ind w:left="709" w:hanging="283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2D2967"/>
    <w:pPr>
      <w:spacing w:line="360" w:lineRule="atLeast"/>
      <w:ind w:left="426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rsid w:val="002D2967"/>
    <w:pPr>
      <w:spacing w:line="360" w:lineRule="atLeast"/>
      <w:ind w:left="284"/>
      <w:jc w:val="both"/>
    </w:pPr>
    <w:rPr>
      <w:sz w:val="24"/>
    </w:rPr>
  </w:style>
  <w:style w:type="paragraph" w:styleId="Titolo">
    <w:name w:val="Title"/>
    <w:basedOn w:val="Normale"/>
    <w:qFormat/>
    <w:rsid w:val="002D2967"/>
    <w:pPr>
      <w:jc w:val="center"/>
    </w:pPr>
    <w:rPr>
      <w:rFonts w:ascii="Arial Narrow" w:hAnsi="Arial Narrow"/>
      <w:b/>
      <w:i/>
      <w:sz w:val="28"/>
    </w:rPr>
  </w:style>
  <w:style w:type="paragraph" w:styleId="Corpodeltesto2">
    <w:name w:val="Body Text 2"/>
    <w:basedOn w:val="Normale"/>
    <w:rsid w:val="002D2967"/>
    <w:pPr>
      <w:jc w:val="both"/>
    </w:pPr>
    <w:rPr>
      <w:rFonts w:ascii="Arial Narrow" w:hAnsi="Arial Narrow"/>
      <w:sz w:val="18"/>
    </w:rPr>
  </w:style>
  <w:style w:type="paragraph" w:styleId="Rientrocorpodeltesto">
    <w:name w:val="Body Text Indent"/>
    <w:basedOn w:val="Normale"/>
    <w:rsid w:val="002D2967"/>
    <w:pPr>
      <w:spacing w:line="360" w:lineRule="atLeast"/>
      <w:ind w:left="284"/>
      <w:jc w:val="both"/>
    </w:pPr>
    <w:rPr>
      <w:rFonts w:ascii="Arial Narrow" w:hAnsi="Arial Narrow"/>
      <w:sz w:val="18"/>
    </w:rPr>
  </w:style>
  <w:style w:type="paragraph" w:styleId="Rientrocorpodeltesto2">
    <w:name w:val="Body Text Indent 2"/>
    <w:basedOn w:val="Normale"/>
    <w:rsid w:val="002D2967"/>
    <w:pPr>
      <w:ind w:left="709" w:hanging="425"/>
      <w:jc w:val="both"/>
    </w:pPr>
    <w:rPr>
      <w:rFonts w:ascii="Arial Narrow" w:hAnsi="Arial Narrow"/>
      <w:sz w:val="18"/>
    </w:rPr>
  </w:style>
  <w:style w:type="paragraph" w:customStyle="1" w:styleId="Default">
    <w:name w:val="Default"/>
    <w:rsid w:val="002D2967"/>
    <w:rPr>
      <w:snapToGrid w:val="0"/>
      <w:color w:val="000000"/>
      <w:sz w:val="24"/>
    </w:rPr>
  </w:style>
  <w:style w:type="character" w:styleId="Numeropagina">
    <w:name w:val="page number"/>
    <w:basedOn w:val="Carpredefinitoparagrafo"/>
    <w:rsid w:val="002D2967"/>
  </w:style>
  <w:style w:type="character" w:customStyle="1" w:styleId="IntestazioneCarattere">
    <w:name w:val="Intestazione Carattere"/>
    <w:link w:val="Intestazione"/>
    <w:uiPriority w:val="99"/>
    <w:rsid w:val="00A321FA"/>
  </w:style>
  <w:style w:type="paragraph" w:styleId="Paragrafoelenco">
    <w:name w:val="List Paragraph"/>
    <w:basedOn w:val="Normale"/>
    <w:uiPriority w:val="34"/>
    <w:qFormat/>
    <w:rsid w:val="00CF5D62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A271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271B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676AF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76AFE"/>
  </w:style>
  <w:style w:type="character" w:customStyle="1" w:styleId="TestocommentoCarattere">
    <w:name w:val="Testo commento Carattere"/>
    <w:basedOn w:val="Carpredefinitoparagrafo"/>
    <w:link w:val="Testocommento"/>
    <w:rsid w:val="00676AFE"/>
  </w:style>
  <w:style w:type="paragraph" w:styleId="Soggettocommento">
    <w:name w:val="annotation subject"/>
    <w:basedOn w:val="Testocommento"/>
    <w:next w:val="Testocommento"/>
    <w:link w:val="SoggettocommentoCarattere"/>
    <w:rsid w:val="00676A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76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1535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Catasvicom-Roma</dc:creator>
  <cp:lastModifiedBy>Stefano Sesini</cp:lastModifiedBy>
  <cp:revision>10</cp:revision>
  <cp:lastPrinted>2012-04-13T09:13:00Z</cp:lastPrinted>
  <dcterms:created xsi:type="dcterms:W3CDTF">2016-08-09T12:54:00Z</dcterms:created>
  <dcterms:modified xsi:type="dcterms:W3CDTF">2017-09-11T13:52:00Z</dcterms:modified>
</cp:coreProperties>
</file>